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17C1B" w14:textId="087C9282" w:rsidR="00DA165E" w:rsidRPr="00DA165E" w:rsidRDefault="0045250E" w:rsidP="0045250E">
      <w:pPr>
        <w:pStyle w:val="NoSpacing"/>
        <w:rPr>
          <w:rFonts w:cs="Times New Roman"/>
        </w:rPr>
      </w:pPr>
      <w:r w:rsidRPr="00DA165E">
        <w:rPr>
          <w:rFonts w:cs="Times New Roman"/>
          <w:b/>
          <w:bCs/>
        </w:rPr>
        <w:t xml:space="preserve">Written </w:t>
      </w:r>
      <w:r w:rsidR="00DA165E" w:rsidRPr="00DA165E">
        <w:rPr>
          <w:rFonts w:cs="Times New Roman"/>
          <w:b/>
          <w:bCs/>
        </w:rPr>
        <w:t xml:space="preserve">and compiled </w:t>
      </w:r>
      <w:r w:rsidR="006F30BF" w:rsidRPr="00DA165E">
        <w:rPr>
          <w:rFonts w:cs="Times New Roman"/>
          <w:b/>
          <w:bCs/>
        </w:rPr>
        <w:t>by</w:t>
      </w:r>
      <w:r w:rsidRPr="00DA165E">
        <w:rPr>
          <w:rFonts w:cs="Times New Roman"/>
          <w:b/>
          <w:bCs/>
        </w:rPr>
        <w:t xml:space="preserve"> </w:t>
      </w:r>
      <w:r w:rsidR="00DA165E" w:rsidRPr="00DA165E">
        <w:rPr>
          <w:rFonts w:cs="Times New Roman"/>
        </w:rPr>
        <w:t xml:space="preserve">several prophets and editors over </w:t>
      </w:r>
      <w:proofErr w:type="gramStart"/>
      <w:r w:rsidR="00DA165E" w:rsidRPr="00DA165E">
        <w:rPr>
          <w:rFonts w:cs="Times New Roman"/>
        </w:rPr>
        <w:t>From</w:t>
      </w:r>
      <w:proofErr w:type="gramEnd"/>
      <w:r w:rsidR="00DA165E" w:rsidRPr="00DA165E">
        <w:rPr>
          <w:rFonts w:cs="Times New Roman"/>
        </w:rPr>
        <w:t xml:space="preserve"> 742 B.C.E. – 538 B.C.E.</w:t>
      </w:r>
    </w:p>
    <w:p w14:paraId="79DACE2F" w14:textId="77777777" w:rsidR="00DA165E" w:rsidRPr="00DA165E" w:rsidRDefault="0045250E" w:rsidP="00DA165E">
      <w:pPr>
        <w:pStyle w:val="NoSpacing"/>
        <w:numPr>
          <w:ilvl w:val="0"/>
          <w:numId w:val="11"/>
        </w:numPr>
        <w:rPr>
          <w:rFonts w:cs="Times New Roman"/>
        </w:rPr>
      </w:pPr>
      <w:r w:rsidRPr="00DA165E">
        <w:rPr>
          <w:rFonts w:cs="Times New Roman"/>
        </w:rPr>
        <w:t>The first part of the book is ascribed to Isaiah</w:t>
      </w:r>
      <w:r w:rsidR="00DA165E" w:rsidRPr="00DA165E">
        <w:rPr>
          <w:rFonts w:cs="Times New Roman"/>
        </w:rPr>
        <w:t>,</w:t>
      </w:r>
      <w:r w:rsidRPr="00DA165E">
        <w:rPr>
          <w:rFonts w:cs="Times New Roman"/>
        </w:rPr>
        <w:t xml:space="preserve"> son of </w:t>
      </w:r>
      <w:proofErr w:type="spellStart"/>
      <w:r w:rsidRPr="00DA165E">
        <w:rPr>
          <w:rFonts w:cs="Times New Roman"/>
        </w:rPr>
        <w:t>Amoz</w:t>
      </w:r>
      <w:proofErr w:type="spellEnd"/>
      <w:r w:rsidRPr="00DA165E">
        <w:rPr>
          <w:rFonts w:cs="Times New Roman"/>
        </w:rPr>
        <w:t xml:space="preserve"> (</w:t>
      </w:r>
      <w:proofErr w:type="gramStart"/>
      <w:r w:rsidRPr="00DA165E">
        <w:rPr>
          <w:rFonts w:cs="Times New Roman"/>
        </w:rPr>
        <w:t>eighth-century</w:t>
      </w:r>
      <w:proofErr w:type="gramEnd"/>
      <w:r w:rsidRPr="00DA165E">
        <w:rPr>
          <w:rFonts w:cs="Times New Roman"/>
        </w:rPr>
        <w:t xml:space="preserve"> B.C.E.)</w:t>
      </w:r>
      <w:r w:rsidR="00DA165E" w:rsidRPr="00DA165E">
        <w:rPr>
          <w:rFonts w:cs="Times New Roman"/>
        </w:rPr>
        <w:t xml:space="preserve"> </w:t>
      </w:r>
      <w:r w:rsidRPr="00DA165E">
        <w:rPr>
          <w:rFonts w:cs="Times New Roman"/>
          <w:b/>
          <w:bCs/>
          <w:sz w:val="32"/>
          <w:szCs w:val="32"/>
        </w:rPr>
        <w:t>+</w:t>
      </w:r>
      <w:r w:rsidRPr="00DA165E">
        <w:rPr>
          <w:rFonts w:cs="Times New Roman"/>
        </w:rPr>
        <w:t xml:space="preserve"> </w:t>
      </w:r>
    </w:p>
    <w:p w14:paraId="5489EB0A" w14:textId="77777777" w:rsidR="00DA165E" w:rsidRPr="00DA165E" w:rsidRDefault="00DA165E" w:rsidP="00DA165E">
      <w:pPr>
        <w:pStyle w:val="NoSpacing"/>
        <w:numPr>
          <w:ilvl w:val="0"/>
          <w:numId w:val="11"/>
        </w:numPr>
        <w:rPr>
          <w:rFonts w:cs="Times New Roman"/>
        </w:rPr>
      </w:pPr>
      <w:r w:rsidRPr="00DA165E">
        <w:rPr>
          <w:rFonts w:cs="Times New Roman"/>
        </w:rPr>
        <w:t>Second part of the book (</w:t>
      </w:r>
      <w:r w:rsidR="0045250E" w:rsidRPr="00DA165E">
        <w:rPr>
          <w:rFonts w:cs="Times New Roman"/>
        </w:rPr>
        <w:t>containing prophetic messages addressed to people in the time of the Babylonian exile</w:t>
      </w:r>
      <w:r w:rsidRPr="00DA165E">
        <w:rPr>
          <w:rFonts w:cs="Times New Roman"/>
        </w:rPr>
        <w:t xml:space="preserve">) </w:t>
      </w:r>
      <w:r w:rsidRPr="00DA165E">
        <w:rPr>
          <w:rFonts w:cs="Times New Roman"/>
          <w:b/>
          <w:bCs/>
          <w:sz w:val="32"/>
          <w:szCs w:val="32"/>
        </w:rPr>
        <w:t xml:space="preserve">+ </w:t>
      </w:r>
    </w:p>
    <w:p w14:paraId="0BE4C030" w14:textId="0B5C6BFA" w:rsidR="0045250E" w:rsidRPr="00DA165E" w:rsidRDefault="00DA165E" w:rsidP="00DA165E">
      <w:pPr>
        <w:pStyle w:val="NoSpacing"/>
        <w:numPr>
          <w:ilvl w:val="0"/>
          <w:numId w:val="11"/>
        </w:numPr>
        <w:rPr>
          <w:rFonts w:cs="Times New Roman"/>
        </w:rPr>
      </w:pPr>
      <w:r w:rsidRPr="00DA165E">
        <w:rPr>
          <w:rFonts w:cs="Times New Roman"/>
        </w:rPr>
        <w:t xml:space="preserve">Post-exile </w:t>
      </w:r>
      <w:r w:rsidRPr="00DA165E">
        <w:rPr>
          <w:rFonts w:cs="Times New Roman"/>
          <w:b/>
          <w:bCs/>
          <w:sz w:val="32"/>
          <w:szCs w:val="32"/>
        </w:rPr>
        <w:t>=</w:t>
      </w:r>
    </w:p>
    <w:p w14:paraId="6B642B89" w14:textId="7F3C6ECD" w:rsidR="00DA165E" w:rsidRPr="00DA165E" w:rsidRDefault="00DA165E" w:rsidP="00DA165E">
      <w:pPr>
        <w:pStyle w:val="NoSpacing"/>
        <w:numPr>
          <w:ilvl w:val="0"/>
          <w:numId w:val="11"/>
        </w:numPr>
        <w:rPr>
          <w:rFonts w:cs="Times New Roman"/>
        </w:rPr>
      </w:pPr>
      <w:r w:rsidRPr="00DA165E">
        <w:rPr>
          <w:rFonts w:cs="Times New Roman"/>
        </w:rPr>
        <w:t>A cohesive message and purpose despite all its diversity</w:t>
      </w:r>
    </w:p>
    <w:p w14:paraId="5DC2E2C5" w14:textId="77777777" w:rsidR="00DA165E" w:rsidRDefault="0045250E" w:rsidP="0045250E">
      <w:pPr>
        <w:pStyle w:val="NoSpacing"/>
        <w:rPr>
          <w:rFonts w:cs="Times New Roman"/>
        </w:rPr>
      </w:pPr>
      <w:r w:rsidRPr="00DA165E">
        <w:rPr>
          <w:rFonts w:cs="Times New Roman"/>
          <w:b/>
          <w:bCs/>
        </w:rPr>
        <w:t>Isaiah</w:t>
      </w:r>
      <w:r w:rsidRPr="00DA165E">
        <w:rPr>
          <w:rFonts w:cs="Times New Roman"/>
        </w:rPr>
        <w:t>-</w:t>
      </w:r>
      <w:r w:rsidR="00DA165E">
        <w:rPr>
          <w:rFonts w:cs="Times New Roman"/>
        </w:rPr>
        <w:t xml:space="preserve"> </w:t>
      </w:r>
      <w:r w:rsidRPr="00DA165E">
        <w:rPr>
          <w:rFonts w:cs="Times New Roman"/>
        </w:rPr>
        <w:t xml:space="preserve">son of </w:t>
      </w:r>
      <w:proofErr w:type="spellStart"/>
      <w:r w:rsidRPr="00DA165E">
        <w:rPr>
          <w:rFonts w:cs="Times New Roman"/>
        </w:rPr>
        <w:t>Amoz</w:t>
      </w:r>
      <w:proofErr w:type="spellEnd"/>
      <w:r w:rsidRPr="00DA165E">
        <w:rPr>
          <w:rFonts w:cs="Times New Roman"/>
        </w:rPr>
        <w:t xml:space="preserve">, who prophesied in Jerusalem, </w:t>
      </w:r>
    </w:p>
    <w:p w14:paraId="1D293165" w14:textId="04AB17F3" w:rsidR="00DA165E" w:rsidRDefault="00DA165E" w:rsidP="0045250E">
      <w:pPr>
        <w:pStyle w:val="NoSpacing"/>
        <w:rPr>
          <w:rFonts w:cs="Times New Roman"/>
        </w:rPr>
      </w:pPr>
      <w:r w:rsidRPr="00DA165E">
        <w:rPr>
          <w:rFonts w:cs="Times New Roman"/>
          <w:b/>
          <w:bCs/>
        </w:rPr>
        <w:t>The</w:t>
      </w:r>
      <w:r w:rsidR="0045250E" w:rsidRPr="00DA165E">
        <w:rPr>
          <w:rFonts w:cs="Times New Roman"/>
          <w:b/>
          <w:bCs/>
        </w:rPr>
        <w:t xml:space="preserve"> prophets of the eighth century B.C.E</w:t>
      </w:r>
      <w:r w:rsidR="0045250E" w:rsidRPr="00DA165E">
        <w:rPr>
          <w:rFonts w:cs="Times New Roman"/>
        </w:rPr>
        <w:t>.</w:t>
      </w:r>
      <w:r>
        <w:rPr>
          <w:rFonts w:cs="Times New Roman"/>
        </w:rPr>
        <w:t xml:space="preserve">- </w:t>
      </w:r>
      <w:r w:rsidRPr="00DA165E">
        <w:rPr>
          <w:rFonts w:cs="Times New Roman"/>
        </w:rPr>
        <w:t>preachers who boldly proclaimed God’s word of judgment against the economic, social, and religious disorders of their time</w:t>
      </w:r>
    </w:p>
    <w:p w14:paraId="05E10C8C" w14:textId="77777777" w:rsidR="00DA165E" w:rsidRDefault="00DA165E" w:rsidP="00DA165E">
      <w:pPr>
        <w:pStyle w:val="NoSpacing"/>
        <w:numPr>
          <w:ilvl w:val="0"/>
          <w:numId w:val="12"/>
        </w:numPr>
        <w:rPr>
          <w:rFonts w:cs="Times New Roman"/>
        </w:rPr>
      </w:pPr>
      <w:r>
        <w:rPr>
          <w:rFonts w:cs="Times New Roman"/>
        </w:rPr>
        <w:t>Isaiah</w:t>
      </w:r>
    </w:p>
    <w:p w14:paraId="7701F18D" w14:textId="4DD88131" w:rsidR="00DA165E" w:rsidRDefault="0045250E" w:rsidP="00DA165E">
      <w:pPr>
        <w:pStyle w:val="NoSpacing"/>
        <w:numPr>
          <w:ilvl w:val="0"/>
          <w:numId w:val="12"/>
        </w:numPr>
        <w:rPr>
          <w:rFonts w:cs="Times New Roman"/>
        </w:rPr>
      </w:pPr>
      <w:r w:rsidRPr="00DA165E">
        <w:rPr>
          <w:rFonts w:cs="Times New Roman"/>
        </w:rPr>
        <w:t xml:space="preserve">Amos, </w:t>
      </w:r>
    </w:p>
    <w:p w14:paraId="0D20D30A" w14:textId="77777777" w:rsidR="00DA165E" w:rsidRDefault="0045250E" w:rsidP="00DA165E">
      <w:pPr>
        <w:pStyle w:val="NoSpacing"/>
        <w:numPr>
          <w:ilvl w:val="0"/>
          <w:numId w:val="12"/>
        </w:numPr>
        <w:rPr>
          <w:rFonts w:cs="Times New Roman"/>
        </w:rPr>
      </w:pPr>
      <w:r w:rsidRPr="00DA165E">
        <w:rPr>
          <w:rFonts w:cs="Times New Roman"/>
        </w:rPr>
        <w:t xml:space="preserve">Hosea, </w:t>
      </w:r>
    </w:p>
    <w:p w14:paraId="78C70BEE" w14:textId="45D0AA61" w:rsidR="0045250E" w:rsidRPr="00DA165E" w:rsidRDefault="0045250E" w:rsidP="00DA165E">
      <w:pPr>
        <w:pStyle w:val="NoSpacing"/>
        <w:numPr>
          <w:ilvl w:val="0"/>
          <w:numId w:val="12"/>
        </w:numPr>
        <w:rPr>
          <w:rFonts w:cs="Times New Roman"/>
        </w:rPr>
      </w:pPr>
      <w:r w:rsidRPr="00DA165E">
        <w:rPr>
          <w:rFonts w:cs="Times New Roman"/>
        </w:rPr>
        <w:t>Micah</w:t>
      </w:r>
    </w:p>
    <w:p w14:paraId="224947BF" w14:textId="6CA542F3" w:rsidR="0045250E" w:rsidRPr="00DA165E" w:rsidRDefault="00DA165E" w:rsidP="0045250E">
      <w:pPr>
        <w:pStyle w:val="NoSpacing"/>
        <w:rPr>
          <w:rFonts w:cs="Times New Roman"/>
        </w:rPr>
      </w:pPr>
      <w:r w:rsidRPr="00DA165E">
        <w:rPr>
          <w:rFonts w:cs="Times New Roman"/>
        </w:rPr>
        <w:t xml:space="preserve">Isaiah portrays God as </w:t>
      </w:r>
      <w:r w:rsidRPr="00DA165E">
        <w:rPr>
          <w:rFonts w:cs="Times New Roman"/>
          <w:u w:val="single"/>
        </w:rPr>
        <w:t>Judge</w:t>
      </w:r>
      <w:r w:rsidRPr="00DA165E">
        <w:rPr>
          <w:rFonts w:cs="Times New Roman"/>
        </w:rPr>
        <w:t xml:space="preserve"> (Law) and </w:t>
      </w:r>
      <w:r w:rsidRPr="00DA165E">
        <w:rPr>
          <w:rFonts w:cs="Times New Roman"/>
          <w:u w:val="single"/>
        </w:rPr>
        <w:t>Comforter</w:t>
      </w:r>
      <w:r w:rsidRPr="00DA165E">
        <w:rPr>
          <w:rFonts w:cs="Times New Roman"/>
        </w:rPr>
        <w:t xml:space="preserve"> (Gospel)</w:t>
      </w:r>
    </w:p>
    <w:p w14:paraId="49B1C916" w14:textId="6C225294" w:rsidR="00F67DB7" w:rsidRPr="00DA165E" w:rsidRDefault="0045250E" w:rsidP="0045250E">
      <w:pPr>
        <w:pStyle w:val="NoSpacing"/>
        <w:rPr>
          <w:rFonts w:cs="Times New Roman"/>
        </w:rPr>
      </w:pPr>
      <w:r w:rsidRPr="00DA165E">
        <w:rPr>
          <w:rFonts w:cs="Times New Roman"/>
          <w:b/>
          <w:bCs/>
        </w:rPr>
        <w:t>DYK</w:t>
      </w:r>
      <w:r w:rsidRPr="00DA165E">
        <w:rPr>
          <w:rFonts w:cs="Times New Roman"/>
        </w:rPr>
        <w:t xml:space="preserve"> </w:t>
      </w:r>
      <w:r w:rsidR="00D710C2" w:rsidRPr="00DA165E">
        <w:rPr>
          <w:rFonts w:cs="Times New Roman"/>
        </w:rPr>
        <w:t>Isaiah is the LONGEST of the prophet books.</w:t>
      </w:r>
    </w:p>
    <w:p w14:paraId="22328BF0" w14:textId="4DE05A21" w:rsidR="0045250E" w:rsidRPr="00DA165E" w:rsidRDefault="0045250E" w:rsidP="0045250E">
      <w:pPr>
        <w:pStyle w:val="NoSpacing"/>
        <w:rPr>
          <w:rFonts w:cs="Times New Roman"/>
        </w:rPr>
      </w:pPr>
      <w:r w:rsidRPr="00DA165E">
        <w:rPr>
          <w:rFonts w:cs="Times New Roman"/>
          <w:b/>
          <w:bCs/>
        </w:rPr>
        <w:t>DYK</w:t>
      </w:r>
      <w:r w:rsidRPr="00DA165E">
        <w:rPr>
          <w:rFonts w:cs="Times New Roman"/>
        </w:rPr>
        <w:t xml:space="preserve"> </w:t>
      </w:r>
      <w:r w:rsidR="00D710C2" w:rsidRPr="00DA165E">
        <w:rPr>
          <w:rFonts w:cs="Times New Roman"/>
        </w:rPr>
        <w:t>The New Testament quotes Isaiah more than any other prophet</w:t>
      </w:r>
    </w:p>
    <w:p w14:paraId="1566A489" w14:textId="74AE186B" w:rsidR="0045250E" w:rsidRPr="00DA165E" w:rsidRDefault="0045250E" w:rsidP="0045250E">
      <w:pPr>
        <w:pStyle w:val="NoSpacing"/>
        <w:rPr>
          <w:rFonts w:cs="Times New Roman"/>
        </w:rPr>
      </w:pPr>
      <w:r w:rsidRPr="00DA165E">
        <w:rPr>
          <w:rFonts w:cs="Times New Roman"/>
        </w:rPr>
        <w:t>OUTLINE:</w:t>
      </w:r>
    </w:p>
    <w:p w14:paraId="4DE1957B" w14:textId="77777777" w:rsidR="0045250E" w:rsidRPr="00DA165E" w:rsidRDefault="0045250E" w:rsidP="0045250E">
      <w:pPr>
        <w:pStyle w:val="NoSpacing"/>
        <w:numPr>
          <w:ilvl w:val="0"/>
          <w:numId w:val="10"/>
        </w:numPr>
        <w:rPr>
          <w:rFonts w:cs="Times New Roman"/>
        </w:rPr>
      </w:pPr>
      <w:r w:rsidRPr="00DA165E">
        <w:rPr>
          <w:rFonts w:cs="Times New Roman"/>
        </w:rPr>
        <w:t>Book 1 (Isaiah 1:1-33:24)</w:t>
      </w:r>
    </w:p>
    <w:p w14:paraId="74953F23" w14:textId="77777777" w:rsidR="0045250E" w:rsidRDefault="0045250E" w:rsidP="0045250E">
      <w:pPr>
        <w:pStyle w:val="NoSpacing"/>
        <w:numPr>
          <w:ilvl w:val="0"/>
          <w:numId w:val="10"/>
        </w:numPr>
        <w:rPr>
          <w:rFonts w:cs="Times New Roman"/>
        </w:rPr>
      </w:pPr>
      <w:r w:rsidRPr="00DA165E">
        <w:rPr>
          <w:rFonts w:cs="Times New Roman"/>
        </w:rPr>
        <w:t>Transition (Isaiah 34:1-39:8)</w:t>
      </w:r>
    </w:p>
    <w:p w14:paraId="7D1094EB" w14:textId="77777777" w:rsidR="00DA165E" w:rsidRDefault="00DA165E" w:rsidP="00DA165E">
      <w:pPr>
        <w:pStyle w:val="NoSpacing"/>
        <w:numPr>
          <w:ilvl w:val="1"/>
          <w:numId w:val="10"/>
        </w:numPr>
        <w:rPr>
          <w:rFonts w:cs="Times New Roman"/>
        </w:rPr>
      </w:pPr>
      <w:r w:rsidRPr="00DA165E">
        <w:rPr>
          <w:rFonts w:cs="Times New Roman"/>
        </w:rPr>
        <w:t xml:space="preserve">(Chapters 1-39) (742 – 700) </w:t>
      </w:r>
    </w:p>
    <w:p w14:paraId="2DC42740" w14:textId="6B46BB62" w:rsidR="00DA165E" w:rsidRPr="00DA165E" w:rsidRDefault="00DA165E" w:rsidP="00DA165E">
      <w:pPr>
        <w:pStyle w:val="NoSpacing"/>
        <w:numPr>
          <w:ilvl w:val="1"/>
          <w:numId w:val="10"/>
        </w:numPr>
        <w:rPr>
          <w:rFonts w:cs="Times New Roman"/>
        </w:rPr>
      </w:pPr>
      <w:r w:rsidRPr="00DA165E">
        <w:rPr>
          <w:rFonts w:cs="Times New Roman"/>
        </w:rPr>
        <w:t xml:space="preserve">“Rely Only </w:t>
      </w:r>
      <w:r>
        <w:rPr>
          <w:rFonts w:cs="Times New Roman"/>
        </w:rPr>
        <w:t>o</w:t>
      </w:r>
      <w:r w:rsidRPr="00DA165E">
        <w:rPr>
          <w:rFonts w:cs="Times New Roman"/>
        </w:rPr>
        <w:t>n God”</w:t>
      </w:r>
    </w:p>
    <w:p w14:paraId="734E365D" w14:textId="5FE7B43B" w:rsidR="0045250E" w:rsidRDefault="0045250E" w:rsidP="0045250E">
      <w:pPr>
        <w:pStyle w:val="NoSpacing"/>
        <w:numPr>
          <w:ilvl w:val="0"/>
          <w:numId w:val="10"/>
        </w:numPr>
        <w:rPr>
          <w:rFonts w:cs="Times New Roman"/>
        </w:rPr>
      </w:pPr>
      <w:r w:rsidRPr="00DA165E">
        <w:rPr>
          <w:rFonts w:cs="Times New Roman"/>
        </w:rPr>
        <w:t>Book 2 (Isaiah 40:1-55:13)</w:t>
      </w:r>
    </w:p>
    <w:p w14:paraId="35849C1E" w14:textId="77777777" w:rsidR="00DA165E" w:rsidRDefault="00DA165E" w:rsidP="00DA165E">
      <w:pPr>
        <w:pStyle w:val="NoSpacing"/>
        <w:numPr>
          <w:ilvl w:val="1"/>
          <w:numId w:val="10"/>
        </w:numPr>
        <w:rPr>
          <w:rFonts w:cs="Times New Roman"/>
        </w:rPr>
      </w:pPr>
      <w:r w:rsidRPr="00DA165E">
        <w:rPr>
          <w:rFonts w:cs="Times New Roman"/>
        </w:rPr>
        <w:t xml:space="preserve">(587-538) </w:t>
      </w:r>
    </w:p>
    <w:p w14:paraId="60720F63" w14:textId="4A4AE01D" w:rsidR="00DA165E" w:rsidRPr="00DA165E" w:rsidRDefault="00DA165E" w:rsidP="00DA165E">
      <w:pPr>
        <w:pStyle w:val="NoSpacing"/>
        <w:numPr>
          <w:ilvl w:val="1"/>
          <w:numId w:val="10"/>
        </w:numPr>
        <w:rPr>
          <w:rFonts w:cs="Times New Roman"/>
        </w:rPr>
      </w:pPr>
      <w:r w:rsidRPr="00DA165E">
        <w:rPr>
          <w:rFonts w:cs="Times New Roman"/>
        </w:rPr>
        <w:t>“Words of Comfort”</w:t>
      </w:r>
    </w:p>
    <w:p w14:paraId="0476CC2E" w14:textId="3D6FCE29" w:rsidR="0045250E" w:rsidRDefault="0045250E" w:rsidP="0045250E">
      <w:pPr>
        <w:pStyle w:val="NoSpacing"/>
        <w:numPr>
          <w:ilvl w:val="0"/>
          <w:numId w:val="10"/>
        </w:numPr>
        <w:rPr>
          <w:rFonts w:cs="Times New Roman"/>
        </w:rPr>
      </w:pPr>
      <w:r w:rsidRPr="00DA165E">
        <w:rPr>
          <w:rFonts w:cs="Times New Roman"/>
        </w:rPr>
        <w:t>Book 3 (Isaiah 56:1-66:24)</w:t>
      </w:r>
    </w:p>
    <w:p w14:paraId="62D9493B" w14:textId="77777777" w:rsidR="00A80316" w:rsidRDefault="00DA165E" w:rsidP="0045250E">
      <w:pPr>
        <w:pStyle w:val="NoSpacing"/>
        <w:numPr>
          <w:ilvl w:val="1"/>
          <w:numId w:val="10"/>
        </w:numPr>
        <w:rPr>
          <w:rFonts w:cs="Times New Roman"/>
        </w:rPr>
      </w:pPr>
      <w:r w:rsidRPr="00DA165E">
        <w:rPr>
          <w:rFonts w:cs="Times New Roman"/>
        </w:rPr>
        <w:t>(5</w:t>
      </w:r>
      <w:r w:rsidR="00A80316">
        <w:rPr>
          <w:rFonts w:cs="Times New Roman"/>
        </w:rPr>
        <w:t>3</w:t>
      </w:r>
      <w:r w:rsidRPr="00DA165E">
        <w:rPr>
          <w:rFonts w:cs="Times New Roman"/>
        </w:rPr>
        <w:t xml:space="preserve">8) </w:t>
      </w:r>
    </w:p>
    <w:p w14:paraId="4F9D102F" w14:textId="33FBEDA9" w:rsidR="0045250E" w:rsidRPr="00DA165E" w:rsidRDefault="00DA165E" w:rsidP="0045250E">
      <w:pPr>
        <w:pStyle w:val="NoSpacing"/>
        <w:numPr>
          <w:ilvl w:val="1"/>
          <w:numId w:val="10"/>
        </w:numPr>
        <w:rPr>
          <w:rFonts w:cs="Times New Roman"/>
        </w:rPr>
      </w:pPr>
      <w:r w:rsidRPr="00DA165E">
        <w:rPr>
          <w:rFonts w:cs="Times New Roman"/>
        </w:rPr>
        <w:t>“Welcome Back”</w:t>
      </w:r>
    </w:p>
    <w:p w14:paraId="187AA3A4" w14:textId="5917750C" w:rsidR="00567919" w:rsidRPr="00DA165E" w:rsidRDefault="00567919" w:rsidP="0045250E">
      <w:pPr>
        <w:pStyle w:val="NoSpacing"/>
        <w:rPr>
          <w:rFonts w:cs="Times New Roman"/>
        </w:rPr>
      </w:pPr>
      <w:r w:rsidRPr="00DA165E">
        <w:rPr>
          <w:rFonts w:cs="Times New Roman"/>
        </w:rPr>
        <w:t xml:space="preserve">“(T)he problem Isaiah sees isn’t merely that their worship followed humanly devised forms. It’s that </w:t>
      </w:r>
      <w:r w:rsidRPr="00DA165E">
        <w:rPr>
          <w:rFonts w:cs="Times New Roman"/>
          <w:b/>
          <w:bCs/>
          <w:u w:val="single"/>
        </w:rPr>
        <w:t>their minds are miles away from Yahweh</w:t>
      </w:r>
      <w:r w:rsidRPr="00DA165E">
        <w:rPr>
          <w:rFonts w:cs="Times New Roman"/>
        </w:rPr>
        <w:t xml:space="preserve">…From his first chapter, Isaiah has been concerned about the way Israel could be enthusiastic in its worship, </w:t>
      </w:r>
      <w:r w:rsidRPr="00DA165E">
        <w:rPr>
          <w:rFonts w:cs="Times New Roman"/>
          <w:b/>
          <w:bCs/>
          <w:u w:val="single"/>
        </w:rPr>
        <w:t>but there’s a disjunction between this enthusiasm and the life it lives outside the temple.</w:t>
      </w:r>
      <w:r w:rsidRPr="00DA165E">
        <w:rPr>
          <w:rFonts w:cs="Times New Roman"/>
        </w:rPr>
        <w:t>”- John Goldingay</w:t>
      </w:r>
    </w:p>
    <w:p w14:paraId="7001FEBF" w14:textId="77777777" w:rsidR="0045250E" w:rsidRPr="00DA165E" w:rsidRDefault="0045250E" w:rsidP="0045250E">
      <w:pPr>
        <w:pStyle w:val="NoSpacing"/>
        <w:rPr>
          <w:rFonts w:cs="Times New Roman"/>
        </w:rPr>
      </w:pPr>
    </w:p>
    <w:p w14:paraId="7BBC423D" w14:textId="13791333" w:rsidR="0045250E" w:rsidRPr="00B5470A" w:rsidRDefault="0045250E" w:rsidP="00DA165E">
      <w:pPr>
        <w:pStyle w:val="NoSpacing"/>
        <w:jc w:val="center"/>
        <w:rPr>
          <w:rFonts w:cs="Times New Roman"/>
          <w:b/>
          <w:bCs/>
          <w:u w:val="single"/>
        </w:rPr>
      </w:pPr>
      <w:r w:rsidRPr="00B5470A">
        <w:rPr>
          <w:rFonts w:cs="Times New Roman"/>
          <w:b/>
          <w:bCs/>
          <w:u w:val="single"/>
        </w:rPr>
        <w:t>Book 1 (Isaiah 1:1-33:24)</w:t>
      </w:r>
      <w:r w:rsidR="00773EEE">
        <w:rPr>
          <w:rFonts w:cs="Times New Roman"/>
          <w:b/>
          <w:bCs/>
          <w:u w:val="single"/>
        </w:rPr>
        <w:t xml:space="preserve"> (First Isaiah)</w:t>
      </w:r>
    </w:p>
    <w:p w14:paraId="15F55ED8" w14:textId="34734475" w:rsidR="00B5470A" w:rsidRDefault="00DA165E" w:rsidP="0045250E">
      <w:pPr>
        <w:pStyle w:val="NoSpacing"/>
        <w:rPr>
          <w:rFonts w:cs="Times New Roman"/>
        </w:rPr>
      </w:pPr>
      <w:r>
        <w:rPr>
          <w:rFonts w:cs="Times New Roman"/>
        </w:rPr>
        <w:t>C</w:t>
      </w:r>
      <w:r w:rsidR="0045250E" w:rsidRPr="00DA165E">
        <w:rPr>
          <w:rFonts w:cs="Times New Roman"/>
        </w:rPr>
        <w:t xml:space="preserve">ontains oracles of judgment and hope by Isaiah of </w:t>
      </w:r>
      <w:r w:rsidR="00DC0DAB" w:rsidRPr="00DA165E">
        <w:rPr>
          <w:rFonts w:cs="Times New Roman"/>
        </w:rPr>
        <w:t>Jerusalem.</w:t>
      </w:r>
    </w:p>
    <w:p w14:paraId="1AE2A029" w14:textId="014448CF" w:rsidR="0045250E" w:rsidRPr="00DA165E" w:rsidRDefault="00B5470A" w:rsidP="0045250E">
      <w:pPr>
        <w:pStyle w:val="NoSpacing"/>
        <w:rPr>
          <w:rFonts w:cs="Times New Roman"/>
        </w:rPr>
      </w:pPr>
      <w:r>
        <w:rPr>
          <w:rFonts w:cs="Times New Roman"/>
          <w:b/>
          <w:bCs/>
        </w:rPr>
        <w:t xml:space="preserve">NOTE: </w:t>
      </w:r>
      <w:r w:rsidR="0045250E" w:rsidRPr="00DA165E">
        <w:rPr>
          <w:rFonts w:cs="Times New Roman"/>
        </w:rPr>
        <w:t>Additional prophetic oracles were added when the book was put together at a later date.</w:t>
      </w:r>
    </w:p>
    <w:p w14:paraId="03270BC8" w14:textId="02BFEC74" w:rsidR="0045250E" w:rsidRPr="00B5470A" w:rsidRDefault="0045250E" w:rsidP="004304D8">
      <w:pPr>
        <w:pStyle w:val="NoSpacing"/>
        <w:jc w:val="center"/>
        <w:rPr>
          <w:rFonts w:cs="Times New Roman"/>
          <w:b/>
          <w:bCs/>
        </w:rPr>
      </w:pPr>
      <w:r w:rsidRPr="00B5470A">
        <w:rPr>
          <w:rFonts w:cs="Times New Roman"/>
          <w:b/>
          <w:bCs/>
        </w:rPr>
        <w:t>Words of Judgment, Words of Hope (Isaiah 1:1-12:6)</w:t>
      </w:r>
    </w:p>
    <w:p w14:paraId="0BFBB314" w14:textId="44860878" w:rsidR="0045250E" w:rsidRPr="00DC0DAB" w:rsidRDefault="00DC0DAB" w:rsidP="0045250E">
      <w:pPr>
        <w:pStyle w:val="NoSpacing"/>
        <w:rPr>
          <w:rFonts w:cs="Times New Roman"/>
          <w:b/>
          <w:bCs/>
        </w:rPr>
      </w:pPr>
      <w:r w:rsidRPr="00DC0DAB">
        <w:rPr>
          <w:rFonts w:cs="Times New Roman"/>
          <w:b/>
          <w:bCs/>
        </w:rPr>
        <w:t>Isaiah 1:1-31- “Why do you people rebel?”</w:t>
      </w:r>
    </w:p>
    <w:p w14:paraId="1E2D65A6" w14:textId="7E876A95" w:rsidR="00DC0DAB" w:rsidRPr="00DA165E" w:rsidRDefault="00DC0DAB" w:rsidP="00DC0DAB">
      <w:pPr>
        <w:pStyle w:val="NoSpacing"/>
        <w:rPr>
          <w:rFonts w:cs="Times New Roman"/>
        </w:rPr>
      </w:pPr>
      <w:r w:rsidRPr="00DA165E">
        <w:rPr>
          <w:rFonts w:cs="Times New Roman"/>
        </w:rPr>
        <w:t>The book begins with an announcement of judgment against God’s rebellious people</w:t>
      </w:r>
      <w:r>
        <w:rPr>
          <w:rFonts w:cs="Times New Roman"/>
        </w:rPr>
        <w:t xml:space="preserve">.                 </w:t>
      </w:r>
      <w:r w:rsidRPr="00DA165E">
        <w:rPr>
          <w:rFonts w:cs="Times New Roman"/>
        </w:rPr>
        <w:t xml:space="preserve"> </w:t>
      </w:r>
      <w:r>
        <w:rPr>
          <w:rFonts w:cs="Times New Roman"/>
        </w:rPr>
        <w:t>This</w:t>
      </w:r>
      <w:r w:rsidRPr="00DA165E">
        <w:rPr>
          <w:rFonts w:cs="Times New Roman"/>
        </w:rPr>
        <w:t xml:space="preserve"> judgment </w:t>
      </w:r>
      <w:r>
        <w:rPr>
          <w:rFonts w:cs="Times New Roman"/>
        </w:rPr>
        <w:t xml:space="preserve">1) </w:t>
      </w:r>
      <w:r w:rsidRPr="00DA165E">
        <w:rPr>
          <w:rFonts w:cs="Times New Roman"/>
        </w:rPr>
        <w:t xml:space="preserve">calls Israel to repentance and </w:t>
      </w:r>
      <w:r>
        <w:rPr>
          <w:rFonts w:cs="Times New Roman"/>
        </w:rPr>
        <w:t xml:space="preserve">2) </w:t>
      </w:r>
      <w:r w:rsidRPr="00DA165E">
        <w:rPr>
          <w:rFonts w:cs="Times New Roman"/>
        </w:rPr>
        <w:t>produces God’s own lament.</w:t>
      </w:r>
    </w:p>
    <w:p w14:paraId="3F66FBC7" w14:textId="6DC711F9" w:rsidR="00DC0DAB" w:rsidRDefault="00C41C69" w:rsidP="0045250E">
      <w:pPr>
        <w:pStyle w:val="NoSpacing"/>
        <w:rPr>
          <w:rFonts w:cs="Times New Roman"/>
        </w:rPr>
      </w:pPr>
      <w:r>
        <w:rPr>
          <w:rFonts w:cs="Times New Roman"/>
          <w:b/>
          <w:bCs/>
        </w:rPr>
        <w:t>1:2 “</w:t>
      </w:r>
      <w:r w:rsidRPr="00C41C69">
        <w:rPr>
          <w:rFonts w:cs="Times New Roman"/>
          <w:b/>
          <w:bCs/>
        </w:rPr>
        <w:t>they have rebelled</w:t>
      </w:r>
      <w:r>
        <w:rPr>
          <w:rFonts w:cs="Times New Roman"/>
          <w:b/>
          <w:bCs/>
        </w:rPr>
        <w:t xml:space="preserve"> against me” 66:24 “</w:t>
      </w:r>
      <w:r w:rsidRPr="00C41C69">
        <w:rPr>
          <w:rFonts w:cs="Times New Roman"/>
          <w:b/>
          <w:bCs/>
        </w:rPr>
        <w:t>the people who have rebelled against me</w:t>
      </w:r>
      <w:r>
        <w:rPr>
          <w:rFonts w:cs="Times New Roman"/>
          <w:b/>
          <w:bCs/>
        </w:rPr>
        <w:t xml:space="preserve">”- </w:t>
      </w:r>
      <w:r>
        <w:rPr>
          <w:rFonts w:cs="Times New Roman"/>
        </w:rPr>
        <w:t xml:space="preserve">The book begins and ends with the same phrase about “rebelling.” </w:t>
      </w:r>
    </w:p>
    <w:p w14:paraId="290B899D" w14:textId="0AF5D9B2" w:rsidR="00A80316" w:rsidRDefault="00A80316" w:rsidP="0045250E">
      <w:pPr>
        <w:pStyle w:val="NoSpacing"/>
        <w:rPr>
          <w:rFonts w:cs="Times New Roman"/>
          <w:b/>
          <w:bCs/>
        </w:rPr>
      </w:pPr>
      <w:r>
        <w:rPr>
          <w:rFonts w:cs="Times New Roman"/>
          <w:b/>
          <w:bCs/>
        </w:rPr>
        <w:t>1:2-20 God’s Lawsuit</w:t>
      </w:r>
      <w:r w:rsidR="009728E7">
        <w:rPr>
          <w:rFonts w:cs="Times New Roman"/>
          <w:b/>
          <w:bCs/>
        </w:rPr>
        <w:t xml:space="preserve"> (</w:t>
      </w:r>
      <w:r w:rsidR="00AB1AAE">
        <w:rPr>
          <w:rFonts w:cs="Times New Roman"/>
          <w:b/>
          <w:bCs/>
        </w:rPr>
        <w:t xml:space="preserve">God [The Plaintiff] </w:t>
      </w:r>
      <w:r w:rsidR="009728E7">
        <w:rPr>
          <w:rFonts w:cs="Times New Roman"/>
          <w:b/>
          <w:bCs/>
        </w:rPr>
        <w:t>vs. The People [The Defendants])</w:t>
      </w:r>
    </w:p>
    <w:p w14:paraId="7A70392F" w14:textId="30B2456A" w:rsidR="00A80316" w:rsidRDefault="00A80316" w:rsidP="009728E7">
      <w:pPr>
        <w:pStyle w:val="NoSpacing"/>
        <w:numPr>
          <w:ilvl w:val="0"/>
          <w:numId w:val="13"/>
        </w:numPr>
        <w:rPr>
          <w:rFonts w:cs="Times New Roman"/>
        </w:rPr>
      </w:pPr>
      <w:r>
        <w:rPr>
          <w:rFonts w:cs="Times New Roman"/>
        </w:rPr>
        <w:t xml:space="preserve">God calls on the heavens and the earth </w:t>
      </w:r>
      <w:r w:rsidR="009728E7">
        <w:rPr>
          <w:rFonts w:cs="Times New Roman"/>
        </w:rPr>
        <w:t>as witnesses.</w:t>
      </w:r>
    </w:p>
    <w:p w14:paraId="1A9CE9CC" w14:textId="421DCF72" w:rsidR="009728E7" w:rsidRDefault="009728E7" w:rsidP="009728E7">
      <w:pPr>
        <w:pStyle w:val="NoSpacing"/>
        <w:numPr>
          <w:ilvl w:val="0"/>
          <w:numId w:val="13"/>
        </w:numPr>
        <w:rPr>
          <w:rFonts w:cs="Times New Roman"/>
        </w:rPr>
      </w:pPr>
      <w:r>
        <w:rPr>
          <w:rFonts w:cs="Times New Roman"/>
        </w:rPr>
        <w:t>God accuses and judges the people as guilty in a fair and open hearing.</w:t>
      </w:r>
    </w:p>
    <w:p w14:paraId="04A424DB" w14:textId="77777777" w:rsidR="009728E7" w:rsidRDefault="009728E7" w:rsidP="009728E7">
      <w:pPr>
        <w:pStyle w:val="NoSpacing"/>
        <w:rPr>
          <w:rFonts w:cs="Times New Roman"/>
          <w:b/>
          <w:bCs/>
        </w:rPr>
      </w:pPr>
      <w:r>
        <w:rPr>
          <w:rFonts w:cs="Times New Roman"/>
          <w:b/>
          <w:bCs/>
        </w:rPr>
        <w:t xml:space="preserve">1:2-20 God’s Tears </w:t>
      </w:r>
    </w:p>
    <w:p w14:paraId="779C8CA5" w14:textId="27A351CA" w:rsidR="009728E7" w:rsidRPr="009728E7" w:rsidRDefault="009728E7" w:rsidP="009728E7">
      <w:pPr>
        <w:pStyle w:val="NoSpacing"/>
        <w:numPr>
          <w:ilvl w:val="0"/>
          <w:numId w:val="14"/>
        </w:numPr>
        <w:rPr>
          <w:rFonts w:cs="Times New Roman"/>
          <w:b/>
          <w:bCs/>
        </w:rPr>
      </w:pPr>
      <w:r>
        <w:rPr>
          <w:rFonts w:cs="Times New Roman"/>
        </w:rPr>
        <w:t>God’s sadness is common to the lament psalms in the Bible.</w:t>
      </w:r>
    </w:p>
    <w:p w14:paraId="41E8DD72" w14:textId="6C366C72" w:rsidR="009728E7" w:rsidRDefault="009728E7" w:rsidP="009728E7">
      <w:pPr>
        <w:pStyle w:val="NoSpacing"/>
        <w:numPr>
          <w:ilvl w:val="0"/>
          <w:numId w:val="14"/>
        </w:numPr>
        <w:rPr>
          <w:rFonts w:cs="Times New Roman"/>
        </w:rPr>
      </w:pPr>
      <w:r>
        <w:rPr>
          <w:rFonts w:cs="Times New Roman"/>
        </w:rPr>
        <w:t>God is sad that Israel has forsaken the Lord.</w:t>
      </w:r>
    </w:p>
    <w:p w14:paraId="24566FC5" w14:textId="3F6475C6" w:rsidR="009728E7" w:rsidRDefault="009728E7" w:rsidP="009728E7">
      <w:pPr>
        <w:pStyle w:val="NoSpacing"/>
        <w:numPr>
          <w:ilvl w:val="0"/>
          <w:numId w:val="14"/>
        </w:numPr>
        <w:rPr>
          <w:rFonts w:cs="Times New Roman"/>
        </w:rPr>
      </w:pPr>
      <w:r>
        <w:rPr>
          <w:rFonts w:cs="Times New Roman"/>
        </w:rPr>
        <w:t xml:space="preserve">God asks “Why, Israel?” rather than Israel asking the “Why, God?” </w:t>
      </w:r>
    </w:p>
    <w:p w14:paraId="5E100D91" w14:textId="16F50437" w:rsidR="009728E7" w:rsidRDefault="009728E7" w:rsidP="009728E7">
      <w:pPr>
        <w:pStyle w:val="NoSpacing"/>
        <w:rPr>
          <w:rFonts w:cs="Times New Roman"/>
        </w:rPr>
      </w:pPr>
      <w:r>
        <w:rPr>
          <w:rFonts w:cs="Times New Roman"/>
          <w:b/>
          <w:bCs/>
        </w:rPr>
        <w:t>1:4 “</w:t>
      </w:r>
      <w:r w:rsidRPr="009728E7">
        <w:rPr>
          <w:rFonts w:cs="Times New Roman"/>
          <w:b/>
          <w:bCs/>
        </w:rPr>
        <w:t>the Holy One of Israel</w:t>
      </w:r>
      <w:r>
        <w:rPr>
          <w:rFonts w:cs="Times New Roman"/>
          <w:b/>
          <w:bCs/>
        </w:rPr>
        <w:t xml:space="preserve">”- </w:t>
      </w:r>
      <w:r>
        <w:rPr>
          <w:rFonts w:cs="Times New Roman"/>
        </w:rPr>
        <w:t>favorite title for God in Isaiah</w:t>
      </w:r>
    </w:p>
    <w:p w14:paraId="77941FFA" w14:textId="77B10ECD" w:rsidR="009728E7" w:rsidRDefault="009728E7" w:rsidP="009728E7">
      <w:pPr>
        <w:pStyle w:val="NoSpacing"/>
        <w:numPr>
          <w:ilvl w:val="0"/>
          <w:numId w:val="15"/>
        </w:numPr>
        <w:rPr>
          <w:rFonts w:cs="Times New Roman"/>
        </w:rPr>
      </w:pPr>
      <w:r>
        <w:rPr>
          <w:rFonts w:cs="Times New Roman"/>
        </w:rPr>
        <w:t xml:space="preserve">Used </w:t>
      </w:r>
      <w:r w:rsidRPr="009728E7">
        <w:rPr>
          <w:rFonts w:cs="Times New Roman"/>
          <w:u w:val="single"/>
        </w:rPr>
        <w:t>25 times</w:t>
      </w:r>
      <w:r>
        <w:rPr>
          <w:rFonts w:cs="Times New Roman"/>
        </w:rPr>
        <w:t xml:space="preserve"> in the book.</w:t>
      </w:r>
    </w:p>
    <w:p w14:paraId="4A4865A5" w14:textId="087A6739" w:rsidR="009728E7" w:rsidRDefault="009728E7" w:rsidP="009728E7">
      <w:pPr>
        <w:pStyle w:val="NoSpacing"/>
        <w:numPr>
          <w:ilvl w:val="0"/>
          <w:numId w:val="15"/>
        </w:numPr>
        <w:rPr>
          <w:rFonts w:cs="Times New Roman"/>
        </w:rPr>
      </w:pPr>
      <w:r>
        <w:rPr>
          <w:rFonts w:cs="Times New Roman"/>
        </w:rPr>
        <w:t xml:space="preserve">Used only </w:t>
      </w:r>
      <w:r w:rsidRPr="009728E7">
        <w:rPr>
          <w:rFonts w:cs="Times New Roman"/>
          <w:u w:val="single"/>
        </w:rPr>
        <w:t>6 times</w:t>
      </w:r>
      <w:r>
        <w:rPr>
          <w:rFonts w:cs="Times New Roman"/>
        </w:rPr>
        <w:t xml:space="preserve"> elsewhere in the Bible.</w:t>
      </w:r>
    </w:p>
    <w:p w14:paraId="3BC7B642" w14:textId="77777777" w:rsidR="000451F6" w:rsidRDefault="000451F6" w:rsidP="000451F6">
      <w:pPr>
        <w:pStyle w:val="NoSpacing"/>
        <w:rPr>
          <w:rFonts w:cs="Times New Roman"/>
        </w:rPr>
      </w:pPr>
      <w:r>
        <w:rPr>
          <w:rFonts w:cs="Times New Roman"/>
          <w:b/>
          <w:bCs/>
        </w:rPr>
        <w:t xml:space="preserve">1:10 “Rulers of Sodom”/ “People of Gomorrah – </w:t>
      </w:r>
      <w:r>
        <w:rPr>
          <w:rFonts w:cs="Times New Roman"/>
        </w:rPr>
        <w:t>names used in the Bible to designate wickedness.</w:t>
      </w:r>
    </w:p>
    <w:p w14:paraId="6344B858" w14:textId="01510A70" w:rsidR="000451F6" w:rsidRDefault="000451F6" w:rsidP="000451F6">
      <w:pPr>
        <w:pStyle w:val="NoSpacing"/>
        <w:rPr>
          <w:rFonts w:cs="Times New Roman"/>
          <w:b/>
          <w:bCs/>
        </w:rPr>
      </w:pPr>
      <w:r>
        <w:rPr>
          <w:rFonts w:cs="Times New Roman"/>
          <w:b/>
          <w:bCs/>
        </w:rPr>
        <w:t>1:11-15 God’s “Hate” Speech</w:t>
      </w:r>
    </w:p>
    <w:p w14:paraId="77A107B1" w14:textId="3257898D" w:rsidR="009728E7" w:rsidRDefault="000451F6" w:rsidP="000451F6">
      <w:pPr>
        <w:pStyle w:val="NoSpacing"/>
        <w:rPr>
          <w:rFonts w:cs="Times New Roman"/>
        </w:rPr>
      </w:pPr>
      <w:r w:rsidRPr="000451F6">
        <w:rPr>
          <w:rFonts w:cs="Times New Roman"/>
        </w:rPr>
        <w:t>“Your new moons and your appointed festivals my soul hates;”</w:t>
      </w:r>
    </w:p>
    <w:p w14:paraId="6FECF96B" w14:textId="77777777" w:rsidR="000451F6" w:rsidRDefault="000451F6" w:rsidP="000451F6">
      <w:pPr>
        <w:pStyle w:val="NoSpacing"/>
        <w:rPr>
          <w:rFonts w:cs="Times New Roman"/>
        </w:rPr>
      </w:pPr>
    </w:p>
    <w:p w14:paraId="005957AC" w14:textId="648C2825" w:rsidR="000451F6" w:rsidRPr="000451F6" w:rsidRDefault="000451F6" w:rsidP="000451F6">
      <w:pPr>
        <w:pStyle w:val="NoSpacing"/>
        <w:rPr>
          <w:rFonts w:cs="Times New Roman"/>
          <w:b/>
          <w:bCs/>
        </w:rPr>
      </w:pPr>
      <w:r w:rsidRPr="000451F6">
        <w:rPr>
          <w:rFonts w:cs="Times New Roman"/>
          <w:b/>
          <w:bCs/>
        </w:rPr>
        <w:lastRenderedPageBreak/>
        <w:t xml:space="preserve">John Oswalt on “Sacrificial Tendencies”: </w:t>
      </w:r>
    </w:p>
    <w:p w14:paraId="26B2D443" w14:textId="33BC6090" w:rsidR="000451F6" w:rsidRPr="000451F6" w:rsidRDefault="000451F6" w:rsidP="000451F6">
      <w:pPr>
        <w:pStyle w:val="NoSpacing"/>
        <w:rPr>
          <w:rFonts w:cs="Times New Roman"/>
        </w:rPr>
      </w:pPr>
      <w:r>
        <w:rPr>
          <w:rFonts w:cs="Times New Roman"/>
        </w:rPr>
        <w:t>“</w:t>
      </w:r>
      <w:r w:rsidRPr="000451F6">
        <w:rPr>
          <w:rFonts w:cs="Times New Roman"/>
        </w:rPr>
        <w:t xml:space="preserve">The tendency of the Hebrew people is easily understood. Throughout the history of religion, </w:t>
      </w:r>
      <w:r w:rsidRPr="000451F6">
        <w:rPr>
          <w:rFonts w:cs="Times New Roman"/>
          <w:u w:val="single"/>
        </w:rPr>
        <w:t>the trend has always been to maximize the physical while minimizing the spiritual</w:t>
      </w:r>
      <w:r w:rsidRPr="000451F6">
        <w:rPr>
          <w:rFonts w:cs="Times New Roman"/>
        </w:rPr>
        <w:t>. The physical aspects of religion are observable and, to some extent, measurable, whereas the spiritual aspects are very difficult to measure</w:t>
      </w:r>
      <w:r>
        <w:rPr>
          <w:rFonts w:cs="Times New Roman"/>
        </w:rPr>
        <w:t>...</w:t>
      </w:r>
      <w:r w:rsidRPr="000451F6">
        <w:rPr>
          <w:rFonts w:cs="Times New Roman"/>
        </w:rPr>
        <w:t>But the Israelites’ problem was further compounded by the prevailing view of cult during their time</w:t>
      </w:r>
      <w:r>
        <w:rPr>
          <w:rFonts w:cs="Times New Roman"/>
        </w:rPr>
        <w:t>…</w:t>
      </w:r>
      <w:r w:rsidRPr="000451F6">
        <w:rPr>
          <w:rFonts w:cs="Times New Roman"/>
        </w:rPr>
        <w:t xml:space="preserve">the understanding was that a representative and the person or thing being represented could become identical if proper procedures were followed. Thus, the sacrificial animal could </w:t>
      </w:r>
      <w:r w:rsidRPr="000451F6">
        <w:rPr>
          <w:rFonts w:cs="Times New Roman"/>
          <w:i/>
          <w:iCs/>
        </w:rPr>
        <w:t>become</w:t>
      </w:r>
      <w:r w:rsidRPr="000451F6">
        <w:rPr>
          <w:rFonts w:cs="Times New Roman"/>
        </w:rPr>
        <w:t xml:space="preserve"> the sinner, and in the animal’s death the sinner died. </w:t>
      </w:r>
      <w:r w:rsidRPr="000451F6">
        <w:rPr>
          <w:rFonts w:cs="Times New Roman"/>
          <w:u w:val="single"/>
        </w:rPr>
        <w:t>No repentance, no change of behavior was necessary. What was necessary was that the procedure be followed exactly</w:t>
      </w:r>
      <w:r>
        <w:rPr>
          <w:rFonts w:cs="Times New Roman"/>
        </w:rPr>
        <w:t>…</w:t>
      </w:r>
      <w:r w:rsidRPr="000451F6">
        <w:rPr>
          <w:rFonts w:cs="Times New Roman"/>
        </w:rPr>
        <w:t xml:space="preserve">This capacity to make a distinction between the symbol and that which is symbolized is of critical importance for the understanding of Hebrew religion. Nevertheless, </w:t>
      </w:r>
      <w:r w:rsidRPr="000451F6">
        <w:rPr>
          <w:rFonts w:cs="Times New Roman"/>
          <w:u w:val="single"/>
        </w:rPr>
        <w:t>when surrounded by religions that promised automatic propitiation and blessing without commitment or ethical change, it was very easy for the Israelites to slip back into the mode where precision of ritual and careful attention to type and numbers of sacrifices made it possible for people to feel, think, and do whatever they wished.</w:t>
      </w:r>
      <w:r w:rsidRPr="000451F6">
        <w:rPr>
          <w:rFonts w:cs="Times New Roman"/>
        </w:rPr>
        <w:t xml:space="preserve"> This was the kind of religion to which Isaiah and the other prophets objected. </w:t>
      </w:r>
      <w:r w:rsidRPr="000451F6">
        <w:rPr>
          <w:rFonts w:cs="Times New Roman"/>
          <w:b/>
          <w:bCs/>
          <w:i/>
          <w:iCs/>
          <w:u w:val="single"/>
        </w:rPr>
        <w:t>Of what use to God were sacrifices and festivals, sabbaths and blood, if they were not accompanied by the kind of devotion that manifested itself in lives lived according to his holiness?</w:t>
      </w:r>
      <w:r>
        <w:rPr>
          <w:rFonts w:cs="Times New Roman"/>
        </w:rPr>
        <w:t>”</w:t>
      </w:r>
    </w:p>
    <w:p w14:paraId="0B5BD99A" w14:textId="758BCFFF" w:rsidR="007C33A2" w:rsidRDefault="007C33A2" w:rsidP="0045250E">
      <w:pPr>
        <w:pStyle w:val="NoSpacing"/>
        <w:rPr>
          <w:rFonts w:cs="Times New Roman"/>
          <w:b/>
          <w:bCs/>
        </w:rPr>
      </w:pPr>
      <w:r>
        <w:rPr>
          <w:rFonts w:cs="Times New Roman"/>
          <w:b/>
          <w:bCs/>
        </w:rPr>
        <w:t>1:16-17 What Does God Desire?</w:t>
      </w:r>
    </w:p>
    <w:p w14:paraId="574FD6A2" w14:textId="77777777" w:rsidR="007C33A2" w:rsidRDefault="007C33A2" w:rsidP="007C33A2">
      <w:pPr>
        <w:pStyle w:val="NoSpacing"/>
        <w:numPr>
          <w:ilvl w:val="0"/>
          <w:numId w:val="16"/>
        </w:numPr>
        <w:rPr>
          <w:rFonts w:cs="Times New Roman"/>
        </w:rPr>
      </w:pPr>
      <w:r w:rsidRPr="007C33A2">
        <w:rPr>
          <w:rFonts w:cs="Times New Roman"/>
        </w:rPr>
        <w:t>Wash yourselves; make yourselves clean</w:t>
      </w:r>
      <w:r>
        <w:rPr>
          <w:rFonts w:cs="Times New Roman"/>
        </w:rPr>
        <w:t>:</w:t>
      </w:r>
    </w:p>
    <w:p w14:paraId="32018EC8" w14:textId="77F90A68" w:rsidR="007C33A2" w:rsidRPr="007C33A2" w:rsidRDefault="007C33A2" w:rsidP="007C33A2">
      <w:pPr>
        <w:pStyle w:val="NoSpacing"/>
        <w:numPr>
          <w:ilvl w:val="0"/>
          <w:numId w:val="16"/>
        </w:numPr>
        <w:rPr>
          <w:rFonts w:cs="Times New Roman"/>
        </w:rPr>
      </w:pPr>
      <w:r w:rsidRPr="007C33A2">
        <w:rPr>
          <w:rFonts w:cs="Times New Roman"/>
        </w:rPr>
        <w:t>remove the evil of your doings</w:t>
      </w:r>
      <w:r>
        <w:rPr>
          <w:rFonts w:cs="Times New Roman"/>
        </w:rPr>
        <w:t xml:space="preserve"> </w:t>
      </w:r>
      <w:r w:rsidRPr="007C33A2">
        <w:rPr>
          <w:rFonts w:cs="Times New Roman"/>
        </w:rPr>
        <w:t>from before my eyes</w:t>
      </w:r>
      <w:r>
        <w:rPr>
          <w:rFonts w:cs="Times New Roman"/>
        </w:rPr>
        <w:t>,</w:t>
      </w:r>
    </w:p>
    <w:p w14:paraId="00CF4FB3" w14:textId="37712C8F" w:rsidR="007C33A2" w:rsidRPr="007C33A2" w:rsidRDefault="007C33A2" w:rsidP="007C33A2">
      <w:pPr>
        <w:pStyle w:val="NoSpacing"/>
        <w:numPr>
          <w:ilvl w:val="0"/>
          <w:numId w:val="16"/>
        </w:numPr>
        <w:rPr>
          <w:rFonts w:cs="Times New Roman"/>
        </w:rPr>
      </w:pPr>
      <w:r w:rsidRPr="007C33A2">
        <w:rPr>
          <w:rFonts w:cs="Times New Roman"/>
        </w:rPr>
        <w:t>cease to do evil,</w:t>
      </w:r>
    </w:p>
    <w:p w14:paraId="568D7EBE" w14:textId="2480069B" w:rsidR="007C33A2" w:rsidRDefault="007C33A2" w:rsidP="007C33A2">
      <w:pPr>
        <w:pStyle w:val="NoSpacing"/>
        <w:numPr>
          <w:ilvl w:val="0"/>
          <w:numId w:val="16"/>
        </w:numPr>
        <w:rPr>
          <w:rFonts w:cs="Times New Roman"/>
        </w:rPr>
      </w:pPr>
      <w:r w:rsidRPr="007C33A2">
        <w:rPr>
          <w:rFonts w:cs="Times New Roman"/>
        </w:rPr>
        <w:t>learn to do good</w:t>
      </w:r>
      <w:r>
        <w:rPr>
          <w:rFonts w:cs="Times New Roman"/>
        </w:rPr>
        <w:t>:</w:t>
      </w:r>
    </w:p>
    <w:p w14:paraId="682AC030" w14:textId="77777777" w:rsidR="007C33A2" w:rsidRDefault="007C33A2" w:rsidP="007C33A2">
      <w:pPr>
        <w:pStyle w:val="NoSpacing"/>
        <w:numPr>
          <w:ilvl w:val="1"/>
          <w:numId w:val="16"/>
        </w:numPr>
        <w:rPr>
          <w:rFonts w:cs="Times New Roman"/>
        </w:rPr>
      </w:pPr>
      <w:r w:rsidRPr="007C33A2">
        <w:rPr>
          <w:rFonts w:cs="Times New Roman"/>
        </w:rPr>
        <w:t>seek justice,</w:t>
      </w:r>
    </w:p>
    <w:p w14:paraId="47E8108F" w14:textId="77777777" w:rsidR="007C33A2" w:rsidRDefault="007C33A2" w:rsidP="007C33A2">
      <w:pPr>
        <w:pStyle w:val="NoSpacing"/>
        <w:numPr>
          <w:ilvl w:val="1"/>
          <w:numId w:val="16"/>
        </w:numPr>
        <w:rPr>
          <w:rFonts w:cs="Times New Roman"/>
        </w:rPr>
      </w:pPr>
      <w:r w:rsidRPr="007C33A2">
        <w:rPr>
          <w:rFonts w:cs="Times New Roman"/>
        </w:rPr>
        <w:t>rescue the oppressed,</w:t>
      </w:r>
    </w:p>
    <w:p w14:paraId="16B5BFCD" w14:textId="77777777" w:rsidR="007C33A2" w:rsidRDefault="007C33A2" w:rsidP="007C33A2">
      <w:pPr>
        <w:pStyle w:val="NoSpacing"/>
        <w:numPr>
          <w:ilvl w:val="1"/>
          <w:numId w:val="16"/>
        </w:numPr>
        <w:rPr>
          <w:rFonts w:cs="Times New Roman"/>
        </w:rPr>
      </w:pPr>
      <w:r w:rsidRPr="007C33A2">
        <w:rPr>
          <w:rFonts w:cs="Times New Roman"/>
        </w:rPr>
        <w:t>defend the orphan,</w:t>
      </w:r>
    </w:p>
    <w:p w14:paraId="0B360557" w14:textId="07D1CD18" w:rsidR="007C33A2" w:rsidRPr="007C33A2" w:rsidRDefault="007C33A2" w:rsidP="007C33A2">
      <w:pPr>
        <w:pStyle w:val="NoSpacing"/>
        <w:numPr>
          <w:ilvl w:val="1"/>
          <w:numId w:val="16"/>
        </w:numPr>
        <w:rPr>
          <w:rFonts w:cs="Times New Roman"/>
        </w:rPr>
      </w:pPr>
      <w:r w:rsidRPr="007C33A2">
        <w:rPr>
          <w:rFonts w:cs="Times New Roman"/>
        </w:rPr>
        <w:t>plead for the widow.</w:t>
      </w:r>
    </w:p>
    <w:p w14:paraId="3610E224" w14:textId="2DB8CBE9" w:rsidR="007C33A2" w:rsidRDefault="004304D8" w:rsidP="0045250E">
      <w:pPr>
        <w:pStyle w:val="NoSpacing"/>
        <w:rPr>
          <w:rFonts w:cs="Times New Roman"/>
          <w:b/>
          <w:bCs/>
        </w:rPr>
      </w:pPr>
      <w:r>
        <w:rPr>
          <w:rFonts w:cs="Times New Roman"/>
          <w:b/>
          <w:bCs/>
        </w:rPr>
        <w:t>1:18-20 Your sins shall be white like snow.</w:t>
      </w:r>
    </w:p>
    <w:p w14:paraId="60BC44CB" w14:textId="5E383792" w:rsidR="004304D8" w:rsidRDefault="004304D8" w:rsidP="0045250E">
      <w:pPr>
        <w:pStyle w:val="NoSpacing"/>
        <w:rPr>
          <w:rFonts w:cs="Times New Roman"/>
        </w:rPr>
      </w:pPr>
      <w:r>
        <w:rPr>
          <w:rFonts w:cs="Times New Roman"/>
        </w:rPr>
        <w:t xml:space="preserve">“Though your sins are in the highest degree deserving of punishments and death, they will be worthy of righteousness and faith; and </w:t>
      </w:r>
      <w:r w:rsidRPr="004304D8">
        <w:rPr>
          <w:rFonts w:cs="Times New Roman"/>
          <w:u w:val="single"/>
        </w:rPr>
        <w:t>though they are worms, they will not bite you</w:t>
      </w:r>
      <w:r>
        <w:rPr>
          <w:rFonts w:cs="Times New Roman"/>
        </w:rPr>
        <w:t xml:space="preserve">.” (Martin Luther) </w:t>
      </w:r>
    </w:p>
    <w:p w14:paraId="2F3A4C15" w14:textId="77777777" w:rsidR="0045250E" w:rsidRPr="004304D8" w:rsidRDefault="0045250E" w:rsidP="004304D8">
      <w:pPr>
        <w:pStyle w:val="NoSpacing"/>
        <w:jc w:val="center"/>
        <w:rPr>
          <w:rFonts w:cs="Times New Roman"/>
          <w:b/>
          <w:bCs/>
        </w:rPr>
      </w:pPr>
      <w:r w:rsidRPr="004304D8">
        <w:rPr>
          <w:rFonts w:cs="Times New Roman"/>
          <w:b/>
          <w:bCs/>
        </w:rPr>
        <w:t>Words of Hope and Warning (Isaiah 2:1-5:30)</w:t>
      </w:r>
    </w:p>
    <w:p w14:paraId="055124B5" w14:textId="1133ACB1" w:rsidR="004304D8" w:rsidRDefault="004304D8" w:rsidP="0045250E">
      <w:pPr>
        <w:pStyle w:val="NoSpacing"/>
        <w:rPr>
          <w:rFonts w:cs="Times New Roman"/>
        </w:rPr>
      </w:pPr>
      <w:r>
        <w:rPr>
          <w:rFonts w:cs="Times New Roman"/>
          <w:b/>
          <w:bCs/>
        </w:rPr>
        <w:t xml:space="preserve">2:1 Superscription (which is odd since we just had one in 1:1) </w:t>
      </w:r>
      <w:r w:rsidRPr="004304D8">
        <w:rPr>
          <w:rFonts w:cs="Times New Roman"/>
        </w:rPr>
        <w:t>signals</w:t>
      </w:r>
      <w:r w:rsidRPr="004304D8">
        <w:rPr>
          <w:rFonts w:cs="Times New Roman"/>
          <w:b/>
          <w:bCs/>
        </w:rPr>
        <w:t xml:space="preserve"> </w:t>
      </w:r>
      <w:r w:rsidRPr="004304D8">
        <w:rPr>
          <w:rFonts w:cs="Times New Roman"/>
        </w:rPr>
        <w:t>the beginning of specific prophecies.</w:t>
      </w:r>
    </w:p>
    <w:p w14:paraId="6A857C38" w14:textId="48E41315" w:rsidR="0045250E" w:rsidRDefault="004304D8" w:rsidP="0045250E">
      <w:pPr>
        <w:pStyle w:val="NoSpacing"/>
        <w:rPr>
          <w:rFonts w:cs="Times New Roman"/>
        </w:rPr>
      </w:pPr>
      <w:r>
        <w:rPr>
          <w:rFonts w:cs="Times New Roman"/>
          <w:b/>
          <w:bCs/>
        </w:rPr>
        <w:lastRenderedPageBreak/>
        <w:t xml:space="preserve">NOTE: </w:t>
      </w:r>
      <w:r>
        <w:rPr>
          <w:rFonts w:cs="Times New Roman"/>
        </w:rPr>
        <w:t xml:space="preserve">This section opens with a </w:t>
      </w:r>
      <w:r w:rsidR="0045250E" w:rsidRPr="00DA165E">
        <w:rPr>
          <w:rFonts w:cs="Times New Roman"/>
        </w:rPr>
        <w:t>strong word of promise, but most of the oracles</w:t>
      </w:r>
      <w:r>
        <w:rPr>
          <w:rFonts w:cs="Times New Roman"/>
        </w:rPr>
        <w:t xml:space="preserve"> found in this section</w:t>
      </w:r>
      <w:r w:rsidR="0045250E" w:rsidRPr="00DA165E">
        <w:rPr>
          <w:rFonts w:cs="Times New Roman"/>
        </w:rPr>
        <w:t xml:space="preserve"> announce judgment against Judah</w:t>
      </w:r>
      <w:r>
        <w:rPr>
          <w:rFonts w:cs="Times New Roman"/>
        </w:rPr>
        <w:t>.</w:t>
      </w:r>
    </w:p>
    <w:p w14:paraId="1C076291" w14:textId="324ECA55" w:rsidR="004304D8" w:rsidRDefault="004304D8" w:rsidP="0045250E">
      <w:pPr>
        <w:pStyle w:val="NoSpacing"/>
        <w:rPr>
          <w:rFonts w:cs="Times New Roman"/>
        </w:rPr>
      </w:pPr>
      <w:r>
        <w:rPr>
          <w:rFonts w:cs="Times New Roman"/>
          <w:b/>
          <w:bCs/>
        </w:rPr>
        <w:t>2:2-4 “</w:t>
      </w:r>
      <w:r w:rsidR="0016764F">
        <w:rPr>
          <w:rFonts w:cs="Times New Roman"/>
          <w:b/>
          <w:bCs/>
        </w:rPr>
        <w:t>The mountain of the Lord’s house…</w:t>
      </w:r>
      <w:r w:rsidRPr="004304D8">
        <w:rPr>
          <w:rFonts w:cs="Times New Roman"/>
          <w:b/>
          <w:bCs/>
        </w:rPr>
        <w:t>swords into plowshares</w:t>
      </w:r>
      <w:r>
        <w:rPr>
          <w:rFonts w:cs="Times New Roman"/>
          <w:b/>
          <w:bCs/>
        </w:rPr>
        <w:t xml:space="preserve">” – </w:t>
      </w:r>
      <w:r w:rsidRPr="0016764F">
        <w:rPr>
          <w:rFonts w:cs="Times New Roman"/>
        </w:rPr>
        <w:t>a promise of Hope (also seen in 9:2-7 and 11:1-9)</w:t>
      </w:r>
      <w:r w:rsidR="0016764F">
        <w:rPr>
          <w:rFonts w:cs="Times New Roman"/>
        </w:rPr>
        <w:t>.</w:t>
      </w:r>
    </w:p>
    <w:p w14:paraId="2171541D" w14:textId="38268288" w:rsidR="0016764F" w:rsidRPr="0016764F" w:rsidRDefault="0016764F" w:rsidP="0045250E">
      <w:pPr>
        <w:pStyle w:val="NoSpacing"/>
        <w:rPr>
          <w:rFonts w:cs="Times New Roman"/>
          <w:b/>
          <w:bCs/>
        </w:rPr>
      </w:pPr>
      <w:r w:rsidRPr="0016764F">
        <w:rPr>
          <w:rFonts w:cs="Times New Roman"/>
          <w:b/>
          <w:bCs/>
        </w:rPr>
        <w:t>Gary V. Smith on why mountains were important symbols of power:</w:t>
      </w:r>
    </w:p>
    <w:p w14:paraId="5D241F80" w14:textId="68993A23" w:rsidR="0016764F" w:rsidRDefault="0016764F" w:rsidP="0045250E">
      <w:pPr>
        <w:pStyle w:val="NoSpacing"/>
        <w:rPr>
          <w:rFonts w:cs="Times New Roman"/>
        </w:rPr>
      </w:pPr>
      <w:r>
        <w:rPr>
          <w:rFonts w:cs="Times New Roman"/>
        </w:rPr>
        <w:t>“</w:t>
      </w:r>
      <w:r w:rsidRPr="0016764F">
        <w:rPr>
          <w:rFonts w:cs="Times New Roman"/>
        </w:rPr>
        <w:t xml:space="preserve">The geographical setting of the historical city of Jerusalem is located on a lower mountain than the Mount of Olives to the east, which might imply something of an inferior status in the eyes of some ancient people. </w:t>
      </w:r>
      <w:r w:rsidRPr="0016764F">
        <w:rPr>
          <w:rFonts w:cs="Times New Roman"/>
          <w:u w:val="single"/>
        </w:rPr>
        <w:t>In the ancient Near Eastern world temples were usually built on the highest place available, so they would be closer to heaven.</w:t>
      </w:r>
      <w:r w:rsidRPr="0016764F">
        <w:rPr>
          <w:rFonts w:cs="Times New Roman"/>
        </w:rPr>
        <w:t xml:space="preserve"> This new exaltation of God’s dwelling place will </w:t>
      </w:r>
      <w:r w:rsidRPr="0016764F">
        <w:rPr>
          <w:rFonts w:cs="Times New Roman"/>
          <w:u w:val="single"/>
        </w:rPr>
        <w:t>symbolically demonstrate to the nations the superior glory and greatness of God</w:t>
      </w:r>
      <w:r w:rsidRPr="0016764F">
        <w:rPr>
          <w:rFonts w:cs="Times New Roman"/>
        </w:rPr>
        <w:t>. Although the city of Jerusalem was an important political place with a great deal of gold and military strength during the reign of Uzziah (2:7), at that time the glories of God’s dwelling place were not valued as highly as the accomplishments of mankind (2:6-22).</w:t>
      </w:r>
      <w:r>
        <w:rPr>
          <w:rFonts w:cs="Times New Roman"/>
          <w:vertAlign w:val="superscript"/>
        </w:rPr>
        <w:t xml:space="preserve"> </w:t>
      </w:r>
      <w:r w:rsidRPr="0016764F">
        <w:rPr>
          <w:rFonts w:cs="Times New Roman"/>
        </w:rPr>
        <w:t>In the future that situation will change when the majestic glory of God comes to dwell on his throne, removes every false source of trust and pride, and God alone is exalted (2:11, 17).</w:t>
      </w:r>
      <w:r>
        <w:rPr>
          <w:rFonts w:cs="Times New Roman"/>
        </w:rPr>
        <w:t xml:space="preserve">” </w:t>
      </w:r>
    </w:p>
    <w:p w14:paraId="010E2C60" w14:textId="15CBC510" w:rsidR="0016764F" w:rsidRDefault="0016764F" w:rsidP="0045250E">
      <w:pPr>
        <w:pStyle w:val="NoSpacing"/>
        <w:rPr>
          <w:rFonts w:cs="Times New Roman"/>
        </w:rPr>
      </w:pPr>
      <w:r w:rsidRPr="0016764F">
        <w:rPr>
          <w:rFonts w:cs="Times New Roman"/>
          <w:b/>
          <w:bCs/>
        </w:rPr>
        <w:t>Swords/Plowshares</w:t>
      </w:r>
      <w:r>
        <w:rPr>
          <w:rFonts w:cs="Times New Roman"/>
        </w:rPr>
        <w:t>: weapons of war turned into weapons of peace.</w:t>
      </w:r>
    </w:p>
    <w:p w14:paraId="3975DF7D" w14:textId="6A2DFBFC" w:rsidR="0016764F" w:rsidRDefault="0016764F" w:rsidP="0045250E">
      <w:pPr>
        <w:pStyle w:val="NoSpacing"/>
        <w:rPr>
          <w:rFonts w:cs="Times New Roman"/>
        </w:rPr>
      </w:pPr>
      <w:r>
        <w:rPr>
          <w:rFonts w:cs="Times New Roman"/>
          <w:b/>
          <w:bCs/>
        </w:rPr>
        <w:t>2:5 “</w:t>
      </w:r>
      <w:r w:rsidRPr="0016764F">
        <w:rPr>
          <w:rFonts w:cs="Times New Roman"/>
          <w:b/>
          <w:bCs/>
        </w:rPr>
        <w:t>come, let us walk</w:t>
      </w:r>
      <w:r>
        <w:rPr>
          <w:rFonts w:cs="Times New Roman"/>
          <w:b/>
          <w:bCs/>
        </w:rPr>
        <w:t xml:space="preserve">”- </w:t>
      </w:r>
      <w:r w:rsidRPr="0016764F">
        <w:rPr>
          <w:rFonts w:cs="Times New Roman"/>
        </w:rPr>
        <w:t>Isaiah exhorts his own people in Jerusalem to follow the example of the foreign nations of the future</w:t>
      </w:r>
      <w:r>
        <w:rPr>
          <w:rFonts w:cs="Times New Roman"/>
        </w:rPr>
        <w:t xml:space="preserve"> who will come to God</w:t>
      </w:r>
      <w:r w:rsidRPr="0016764F">
        <w:rPr>
          <w:rFonts w:cs="Times New Roman"/>
        </w:rPr>
        <w:t>.</w:t>
      </w:r>
      <w:r>
        <w:rPr>
          <w:rFonts w:cs="Times New Roman"/>
        </w:rPr>
        <w:t xml:space="preserve"> (Smith)</w:t>
      </w:r>
    </w:p>
    <w:p w14:paraId="1AAAC4C9" w14:textId="676E7DEE" w:rsidR="0016764F" w:rsidRDefault="0016764F" w:rsidP="0045250E">
      <w:pPr>
        <w:pStyle w:val="NoSpacing"/>
        <w:rPr>
          <w:rFonts w:cs="Times New Roman"/>
        </w:rPr>
      </w:pPr>
      <w:r>
        <w:rPr>
          <w:rFonts w:cs="Times New Roman"/>
          <w:b/>
          <w:bCs/>
        </w:rPr>
        <w:t xml:space="preserve">2:6-22 The Prideful will be humbled- </w:t>
      </w:r>
      <w:r>
        <w:rPr>
          <w:rFonts w:cs="Times New Roman"/>
        </w:rPr>
        <w:t xml:space="preserve">The Bible speaks often of the reversal of all things that occur when God appears. In this section, the proud and arrogant will be humbled. In particular, </w:t>
      </w:r>
      <w:r>
        <w:rPr>
          <w:rFonts w:cs="Times New Roman"/>
          <w:b/>
          <w:bCs/>
        </w:rPr>
        <w:t xml:space="preserve">the pride of idolatry </w:t>
      </w:r>
      <w:r>
        <w:rPr>
          <w:rFonts w:cs="Times New Roman"/>
        </w:rPr>
        <w:t xml:space="preserve">that places things, images, and self above God is condemned. </w:t>
      </w:r>
    </w:p>
    <w:p w14:paraId="3F94F861" w14:textId="4A27D17B" w:rsidR="0016764F" w:rsidRDefault="0016764F" w:rsidP="0045250E">
      <w:pPr>
        <w:pStyle w:val="NoSpacing"/>
        <w:rPr>
          <w:rFonts w:cs="Times New Roman"/>
        </w:rPr>
      </w:pPr>
      <w:r>
        <w:rPr>
          <w:rFonts w:cs="Times New Roman"/>
          <w:b/>
          <w:bCs/>
        </w:rPr>
        <w:t xml:space="preserve">2:12 The Lord of hoses has a day- </w:t>
      </w:r>
      <w:r w:rsidR="00953C10">
        <w:rPr>
          <w:rFonts w:cs="Times New Roman"/>
          <w:b/>
          <w:bCs/>
        </w:rPr>
        <w:t xml:space="preserve">NOTE: </w:t>
      </w:r>
      <w:r w:rsidR="00953C10">
        <w:rPr>
          <w:rFonts w:cs="Times New Roman"/>
        </w:rPr>
        <w:t xml:space="preserve">“The day of the Lord” is a common theme in the writings of the prophets. It means a time when God will come to judge the earth and make all things right. </w:t>
      </w:r>
    </w:p>
    <w:p w14:paraId="1257B64A" w14:textId="16CD1B55" w:rsidR="0016764F" w:rsidRDefault="00876616" w:rsidP="0045250E">
      <w:pPr>
        <w:pStyle w:val="NoSpacing"/>
        <w:rPr>
          <w:rFonts w:cs="Times New Roman"/>
        </w:rPr>
      </w:pPr>
      <w:r>
        <w:rPr>
          <w:rFonts w:cs="Times New Roman"/>
          <w:b/>
          <w:bCs/>
        </w:rPr>
        <w:t>2:17 PRIDE</w:t>
      </w:r>
      <w:r w:rsidR="008A7022">
        <w:rPr>
          <w:rFonts w:cs="Times New Roman"/>
          <w:b/>
          <w:bCs/>
        </w:rPr>
        <w:t xml:space="preserve">- </w:t>
      </w:r>
      <w:r w:rsidR="008A7022">
        <w:rPr>
          <w:rFonts w:cs="Times New Roman"/>
        </w:rPr>
        <w:t xml:space="preserve">Throughout the Bible, “Pride” is included among the greatest of human faults. It is seen as the flaw that led to the original sin in Genesis. </w:t>
      </w:r>
      <w:r w:rsidR="008A7022" w:rsidRPr="008A7022">
        <w:rPr>
          <w:rFonts w:cs="Times New Roman"/>
          <w:b/>
          <w:bCs/>
        </w:rPr>
        <w:t>In this text</w:t>
      </w:r>
      <w:r w:rsidR="008A7022">
        <w:rPr>
          <w:rFonts w:cs="Times New Roman"/>
        </w:rPr>
        <w:t xml:space="preserve">: Pride = putting self before everything and everyone else, including God. </w:t>
      </w:r>
    </w:p>
    <w:p w14:paraId="47A477C5" w14:textId="741B3702" w:rsidR="008A7022" w:rsidRDefault="008A7022" w:rsidP="0045250E">
      <w:pPr>
        <w:pStyle w:val="NoSpacing"/>
        <w:rPr>
          <w:rFonts w:cs="Times New Roman"/>
        </w:rPr>
      </w:pPr>
      <w:r w:rsidRPr="008A7022">
        <w:rPr>
          <w:rFonts w:cs="Times New Roman"/>
          <w:b/>
          <w:bCs/>
        </w:rPr>
        <w:t>NOTE</w:t>
      </w:r>
      <w:r>
        <w:rPr>
          <w:rFonts w:cs="Times New Roman"/>
        </w:rPr>
        <w:t xml:space="preserve">: </w:t>
      </w:r>
      <w:r w:rsidRPr="00C02860">
        <w:rPr>
          <w:rFonts w:cs="Times New Roman"/>
          <w:u w:val="single"/>
        </w:rPr>
        <w:t>Not all pride is bad</w:t>
      </w:r>
      <w:r>
        <w:rPr>
          <w:rFonts w:cs="Times New Roman"/>
        </w:rPr>
        <w:t>: Isaiah 4:2; 2 Cor. 7:4; Gal. 6:4; Heb. 3:6)</w:t>
      </w:r>
    </w:p>
    <w:p w14:paraId="3389B0E1" w14:textId="2BA07BA8" w:rsidR="008A7022" w:rsidRDefault="00C02860" w:rsidP="0045250E">
      <w:pPr>
        <w:pStyle w:val="NoSpacing"/>
        <w:rPr>
          <w:rFonts w:cs="Times New Roman"/>
        </w:rPr>
      </w:pPr>
      <w:r>
        <w:rPr>
          <w:rFonts w:cs="Times New Roman"/>
          <w:b/>
          <w:bCs/>
        </w:rPr>
        <w:t xml:space="preserve">3:13-4:1 “Your Honor, if I may”- God- </w:t>
      </w:r>
      <w:r>
        <w:rPr>
          <w:rFonts w:cs="Times New Roman"/>
        </w:rPr>
        <w:t>The Lord argues His case. God says the leaders (the elders and church leaders) have failed in their fundamental duty:</w:t>
      </w:r>
    </w:p>
    <w:p w14:paraId="500EEF30" w14:textId="2D5297BB" w:rsidR="00C02860" w:rsidRDefault="00C02860" w:rsidP="00C02860">
      <w:pPr>
        <w:pStyle w:val="NoSpacing"/>
        <w:numPr>
          <w:ilvl w:val="0"/>
          <w:numId w:val="17"/>
        </w:numPr>
        <w:rPr>
          <w:rFonts w:cs="Times New Roman"/>
        </w:rPr>
      </w:pPr>
      <w:r>
        <w:rPr>
          <w:rFonts w:cs="Times New Roman"/>
        </w:rPr>
        <w:t>To ensure justice for all</w:t>
      </w:r>
    </w:p>
    <w:p w14:paraId="431D87D8" w14:textId="21618BFA" w:rsidR="00C02860" w:rsidRDefault="00C02860" w:rsidP="00C02860">
      <w:pPr>
        <w:pStyle w:val="NoSpacing"/>
        <w:numPr>
          <w:ilvl w:val="0"/>
          <w:numId w:val="17"/>
        </w:numPr>
        <w:rPr>
          <w:rFonts w:cs="Times New Roman"/>
        </w:rPr>
      </w:pPr>
      <w:r>
        <w:rPr>
          <w:rFonts w:cs="Times New Roman"/>
        </w:rPr>
        <w:t xml:space="preserve">To care for those in need </w:t>
      </w:r>
    </w:p>
    <w:p w14:paraId="62E3B16F" w14:textId="637CDE82" w:rsidR="00C02860" w:rsidRDefault="00C02860" w:rsidP="00C02860">
      <w:pPr>
        <w:pStyle w:val="NoSpacing"/>
        <w:rPr>
          <w:rFonts w:cs="Times New Roman"/>
        </w:rPr>
      </w:pPr>
      <w:r>
        <w:rPr>
          <w:rFonts w:cs="Times New Roman"/>
        </w:rPr>
        <w:lastRenderedPageBreak/>
        <w:t>“(The sin of the leaders)</w:t>
      </w:r>
      <w:r w:rsidRPr="00C02860">
        <w:rPr>
          <w:rFonts w:cs="Times New Roman"/>
        </w:rPr>
        <w:t xml:space="preserve"> is that </w:t>
      </w:r>
      <w:r w:rsidRPr="00C02860">
        <w:rPr>
          <w:rFonts w:cs="Times New Roman"/>
          <w:u w:val="single"/>
        </w:rPr>
        <w:t>they have abused the trust given them</w:t>
      </w:r>
      <w:r w:rsidRPr="00C02860">
        <w:rPr>
          <w:rFonts w:cs="Times New Roman"/>
        </w:rPr>
        <w:t xml:space="preserve"> (v. 14). This understanding of the function of the rulers is very important for an understanding of Israel’s kingship. </w:t>
      </w:r>
      <w:r w:rsidRPr="00C02860">
        <w:rPr>
          <w:rFonts w:cs="Times New Roman"/>
          <w:u w:val="single"/>
        </w:rPr>
        <w:t>The king is not absolute; he is not God incarnate, able to make his own laws. Thus, kingship was not privilege but responsibility, the responsibility of building up God’s people</w:t>
      </w:r>
      <w:r w:rsidRPr="00C02860">
        <w:rPr>
          <w:rFonts w:cs="Times New Roman"/>
        </w:rPr>
        <w:t>.</w:t>
      </w:r>
      <w:r>
        <w:rPr>
          <w:rFonts w:cs="Times New Roman"/>
        </w:rPr>
        <w:t xml:space="preserve">”- </w:t>
      </w:r>
      <w:proofErr w:type="gramStart"/>
      <w:r>
        <w:rPr>
          <w:rFonts w:cs="Times New Roman"/>
        </w:rPr>
        <w:t>Oswalt</w:t>
      </w:r>
      <w:proofErr w:type="gramEnd"/>
    </w:p>
    <w:p w14:paraId="4A2B1224" w14:textId="49DCB9A8" w:rsidR="00C02860" w:rsidRDefault="00C02860" w:rsidP="00C02860">
      <w:pPr>
        <w:pStyle w:val="NoSpacing"/>
        <w:rPr>
          <w:rFonts w:cs="Times New Roman"/>
        </w:rPr>
      </w:pPr>
      <w:r>
        <w:rPr>
          <w:rFonts w:cs="Times New Roman"/>
        </w:rPr>
        <w:t xml:space="preserve">NOTE: The descriptions of the rich clothing and accessories (ex. 3:16-23) calls attention to the </w:t>
      </w:r>
      <w:r w:rsidRPr="00C02860">
        <w:rPr>
          <w:rFonts w:cs="Times New Roman"/>
          <w:u w:val="single"/>
        </w:rPr>
        <w:t>affluence of eight century Judah and Jerusalem</w:t>
      </w:r>
      <w:r>
        <w:rPr>
          <w:rFonts w:cs="Times New Roman"/>
        </w:rPr>
        <w:t xml:space="preserve">. </w:t>
      </w:r>
    </w:p>
    <w:p w14:paraId="4DB63F42" w14:textId="1B9DF304" w:rsidR="00C02860" w:rsidRDefault="00C223A8" w:rsidP="00C02860">
      <w:pPr>
        <w:pStyle w:val="NoSpacing"/>
        <w:rPr>
          <w:rFonts w:cs="Times New Roman"/>
        </w:rPr>
      </w:pPr>
      <w:r>
        <w:rPr>
          <w:rFonts w:cs="Times New Roman"/>
          <w:b/>
          <w:bCs/>
        </w:rPr>
        <w:t xml:space="preserve">4:2-6 And yet there is hope (The Remnant)- </w:t>
      </w:r>
      <w:r>
        <w:rPr>
          <w:rFonts w:cs="Times New Roman"/>
        </w:rPr>
        <w:t>Jerusalem will be purified and restored.</w:t>
      </w:r>
    </w:p>
    <w:p w14:paraId="44CB273A" w14:textId="36474855" w:rsidR="00C223A8" w:rsidRDefault="00C223A8" w:rsidP="00C02860">
      <w:pPr>
        <w:pStyle w:val="NoSpacing"/>
        <w:rPr>
          <w:rFonts w:cs="Times New Roman"/>
        </w:rPr>
      </w:pPr>
      <w:r w:rsidRPr="00517586">
        <w:rPr>
          <w:rFonts w:cs="Times New Roman"/>
          <w:b/>
          <w:bCs/>
        </w:rPr>
        <w:t xml:space="preserve">Goldingay gives this beautiful </w:t>
      </w:r>
      <w:r w:rsidR="00517586" w:rsidRPr="00517586">
        <w:rPr>
          <w:rFonts w:cs="Times New Roman"/>
          <w:b/>
          <w:bCs/>
        </w:rPr>
        <w:t>reflection on this passage</w:t>
      </w:r>
      <w:r w:rsidR="00517586">
        <w:rPr>
          <w:rFonts w:cs="Times New Roman"/>
        </w:rPr>
        <w:t>: “</w:t>
      </w:r>
      <w:r w:rsidR="00517586" w:rsidRPr="00517586">
        <w:rPr>
          <w:rFonts w:cs="Times New Roman"/>
        </w:rPr>
        <w:t xml:space="preserve">The Bible often pictures Israel as like a tree, so </w:t>
      </w:r>
      <w:r w:rsidR="00517586" w:rsidRPr="00517586">
        <w:rPr>
          <w:rFonts w:cs="Times New Roman"/>
          <w:u w:val="single"/>
        </w:rPr>
        <w:t>Israel’s judgment is like the felling of a tree</w:t>
      </w:r>
      <w:r w:rsidR="00517586" w:rsidRPr="00517586">
        <w:rPr>
          <w:rFonts w:cs="Times New Roman"/>
        </w:rPr>
        <w:t xml:space="preserve">. Here God promises that </w:t>
      </w:r>
      <w:r w:rsidR="00517586" w:rsidRPr="00517586">
        <w:rPr>
          <w:rFonts w:cs="Times New Roman"/>
          <w:u w:val="single"/>
        </w:rPr>
        <w:t>the felling of the tree won’t be the end</w:t>
      </w:r>
      <w:r w:rsidR="00517586" w:rsidRPr="00517586">
        <w:rPr>
          <w:rFonts w:cs="Times New Roman"/>
        </w:rPr>
        <w:t xml:space="preserve">. God will make </w:t>
      </w:r>
      <w:r w:rsidR="00517586" w:rsidRPr="00517586">
        <w:rPr>
          <w:rFonts w:cs="Times New Roman"/>
          <w:u w:val="single"/>
        </w:rPr>
        <w:t>new growth come from the felled</w:t>
      </w:r>
      <w:r w:rsidR="00517586" w:rsidRPr="00517586">
        <w:rPr>
          <w:rFonts w:cs="Times New Roman"/>
        </w:rPr>
        <w:t xml:space="preserve"> tree. Indeed, this new growth will be more splendid than anything one could imagine (again there’s a parallel with that earlier vision of a new Jerusalem). </w:t>
      </w:r>
      <w:r w:rsidR="00517586" w:rsidRPr="00517586">
        <w:rPr>
          <w:rFonts w:cs="Times New Roman"/>
          <w:u w:val="single"/>
        </w:rPr>
        <w:t>The people there may be only survivors, only leftovers, but they have survived; it means they’re people who have been written down for life</w:t>
      </w:r>
      <w:r w:rsidR="00517586" w:rsidRPr="00517586">
        <w:rPr>
          <w:rFonts w:cs="Times New Roman"/>
        </w:rPr>
        <w:t xml:space="preserve">. They’re the nucleus of a holy people, a people whom God is marking off in connection with his purpose as the holy one. They will be a people whom God has cleansed. </w:t>
      </w:r>
      <w:r w:rsidR="00517586" w:rsidRPr="00517586">
        <w:rPr>
          <w:rFonts w:cs="Times New Roman"/>
          <w:u w:val="single"/>
        </w:rPr>
        <w:t>They will experience the kind of protection that Israel experienced on its original journey to the promised land</w:t>
      </w:r>
      <w:r w:rsidR="00517586" w:rsidRPr="00517586">
        <w:rPr>
          <w:rFonts w:cs="Times New Roman"/>
        </w:rPr>
        <w:t>.</w:t>
      </w:r>
      <w:r w:rsidR="00517586">
        <w:rPr>
          <w:rFonts w:cs="Times New Roman"/>
        </w:rPr>
        <w:t>”</w:t>
      </w:r>
    </w:p>
    <w:p w14:paraId="7F7EA1BC" w14:textId="33472675" w:rsidR="00C223A8" w:rsidRPr="00C223A8" w:rsidRDefault="00C223A8" w:rsidP="00C02860">
      <w:pPr>
        <w:pStyle w:val="NoSpacing"/>
        <w:rPr>
          <w:rFonts w:cs="Times New Roman"/>
        </w:rPr>
      </w:pPr>
      <w:r>
        <w:rPr>
          <w:rFonts w:cs="Times New Roman"/>
          <w:b/>
          <w:bCs/>
        </w:rPr>
        <w:t xml:space="preserve">4:5- “Cloud and smoke and fire”- </w:t>
      </w:r>
      <w:r w:rsidRPr="00C223A8">
        <w:rPr>
          <w:rFonts w:cs="Times New Roman"/>
        </w:rPr>
        <w:t xml:space="preserve">Such imagery also refers to the column of smoke and fire that rises from the Temple altar during sacrifice to signify the LORD’s presence. Here the smoke and fire </w:t>
      </w:r>
      <w:proofErr w:type="gramStart"/>
      <w:r w:rsidRPr="00C223A8">
        <w:rPr>
          <w:rFonts w:cs="Times New Roman"/>
        </w:rPr>
        <w:t>forms</w:t>
      </w:r>
      <w:proofErr w:type="gramEnd"/>
      <w:r w:rsidRPr="00C223A8">
        <w:rPr>
          <w:rFonts w:cs="Times New Roman"/>
        </w:rPr>
        <w:t xml:space="preserve"> a protective canopy for the restored city. (Sweeney)</w:t>
      </w:r>
    </w:p>
    <w:p w14:paraId="0338E64C" w14:textId="694BA4E3" w:rsidR="00C223A8" w:rsidRPr="00C223A8" w:rsidRDefault="00C223A8" w:rsidP="00C02860">
      <w:pPr>
        <w:pStyle w:val="NoSpacing"/>
        <w:rPr>
          <w:rFonts w:cs="Times New Roman"/>
          <w:b/>
          <w:bCs/>
        </w:rPr>
      </w:pPr>
      <w:r>
        <w:rPr>
          <w:rFonts w:cs="Times New Roman"/>
          <w:b/>
          <w:bCs/>
        </w:rPr>
        <w:t xml:space="preserve">4:6 “Pavilion” - </w:t>
      </w:r>
      <w:r w:rsidRPr="00C223A8">
        <w:rPr>
          <w:rFonts w:cs="Times New Roman"/>
        </w:rPr>
        <w:t>sometimes understood metaphorically as a wedding canopy to symbolize the restored marriage between the LORD and Daughter Zion.</w:t>
      </w:r>
    </w:p>
    <w:p w14:paraId="642E0787" w14:textId="4DAA9F0F" w:rsidR="00C223A8" w:rsidRDefault="00517586" w:rsidP="00C02860">
      <w:pPr>
        <w:pStyle w:val="NoSpacing"/>
        <w:rPr>
          <w:rFonts w:cs="Times New Roman"/>
          <w:b/>
          <w:bCs/>
        </w:rPr>
      </w:pPr>
      <w:r>
        <w:rPr>
          <w:rFonts w:cs="Times New Roman"/>
          <w:b/>
          <w:bCs/>
        </w:rPr>
        <w:t xml:space="preserve">5:1-7 The Song </w:t>
      </w:r>
      <w:r w:rsidR="006F30BF">
        <w:rPr>
          <w:rFonts w:cs="Times New Roman"/>
          <w:b/>
          <w:bCs/>
        </w:rPr>
        <w:t xml:space="preserve">(Parable) </w:t>
      </w:r>
      <w:r>
        <w:rPr>
          <w:rFonts w:cs="Times New Roman"/>
          <w:b/>
          <w:bCs/>
        </w:rPr>
        <w:t>of the Unfruitful Vineyard</w:t>
      </w:r>
      <w:r w:rsidR="006F30BF">
        <w:rPr>
          <w:rFonts w:cs="Times New Roman"/>
          <w:b/>
          <w:bCs/>
        </w:rPr>
        <w:t xml:space="preserve"> </w:t>
      </w:r>
    </w:p>
    <w:p w14:paraId="7D7CBF7D" w14:textId="2900AF52" w:rsidR="00CA1F62" w:rsidRDefault="00CA1F62" w:rsidP="00C02860">
      <w:pPr>
        <w:pStyle w:val="NoSpacing"/>
        <w:rPr>
          <w:rFonts w:cs="Times New Roman"/>
        </w:rPr>
      </w:pPr>
      <w:r>
        <w:rPr>
          <w:rFonts w:cs="Times New Roman"/>
          <w:b/>
          <w:bCs/>
        </w:rPr>
        <w:t xml:space="preserve">NOTE: </w:t>
      </w:r>
      <w:r>
        <w:rPr>
          <w:rFonts w:cs="Times New Roman"/>
        </w:rPr>
        <w:t>Nathan’s parable (story) accusing King David works the same way as this parable.</w:t>
      </w:r>
    </w:p>
    <w:p w14:paraId="6F861A91" w14:textId="21486295" w:rsidR="00CA1F62" w:rsidRPr="00CA1F62" w:rsidRDefault="00CA1F62" w:rsidP="00C02860">
      <w:pPr>
        <w:pStyle w:val="NoSpacing"/>
        <w:rPr>
          <w:rFonts w:cs="Times New Roman"/>
        </w:rPr>
      </w:pPr>
      <w:r>
        <w:rPr>
          <w:rFonts w:cs="Times New Roman"/>
          <w:b/>
          <w:bCs/>
        </w:rPr>
        <w:t xml:space="preserve">Watch the Wordplay: </w:t>
      </w:r>
      <w:r>
        <w:rPr>
          <w:rFonts w:cs="Times New Roman"/>
        </w:rPr>
        <w:t>Justice/bloodshed, righteousness/cries of the suffering.</w:t>
      </w:r>
    </w:p>
    <w:p w14:paraId="4A28BB60" w14:textId="2194E179" w:rsidR="006F30BF" w:rsidRDefault="006F30BF" w:rsidP="00C02860">
      <w:pPr>
        <w:pStyle w:val="NoSpacing"/>
        <w:rPr>
          <w:rFonts w:cs="Times New Roman"/>
          <w:b/>
          <w:bCs/>
        </w:rPr>
      </w:pPr>
      <w:r>
        <w:rPr>
          <w:rFonts w:cs="Times New Roman"/>
          <w:b/>
          <w:bCs/>
        </w:rPr>
        <w:t xml:space="preserve">“Wild grapes” (5:2) </w:t>
      </w:r>
      <w:r w:rsidRPr="006F30BF">
        <w:rPr>
          <w:rFonts w:cs="Times New Roman"/>
        </w:rPr>
        <w:t>are bitter, sour, and unusable.</w:t>
      </w:r>
      <w:r>
        <w:rPr>
          <w:rFonts w:cs="Times New Roman"/>
          <w:b/>
          <w:bCs/>
        </w:rPr>
        <w:t xml:space="preserve"> </w:t>
      </w:r>
    </w:p>
    <w:p w14:paraId="349F2811" w14:textId="5D6DC7D4" w:rsidR="006F30BF" w:rsidRDefault="00CA1F62" w:rsidP="00C02860">
      <w:pPr>
        <w:pStyle w:val="NoSpacing"/>
        <w:rPr>
          <w:rFonts w:cs="Times New Roman"/>
        </w:rPr>
      </w:pPr>
      <w:r>
        <w:rPr>
          <w:rFonts w:cs="Times New Roman"/>
          <w:b/>
          <w:bCs/>
        </w:rPr>
        <w:t xml:space="preserve">The unproductive vineyard = </w:t>
      </w:r>
      <w:r>
        <w:rPr>
          <w:rFonts w:cs="Times New Roman"/>
        </w:rPr>
        <w:t>the people of Israel</w:t>
      </w:r>
    </w:p>
    <w:p w14:paraId="5E609794" w14:textId="758CA97C" w:rsidR="00CA1F62" w:rsidRDefault="00CA1F62" w:rsidP="00C02860">
      <w:pPr>
        <w:pStyle w:val="NoSpacing"/>
        <w:rPr>
          <w:rFonts w:cs="Times New Roman"/>
          <w:b/>
          <w:bCs/>
        </w:rPr>
      </w:pPr>
      <w:r>
        <w:rPr>
          <w:rFonts w:cs="Times New Roman"/>
          <w:b/>
          <w:bCs/>
        </w:rPr>
        <w:t xml:space="preserve">5:8-24- A Bad Case of the Ah’s </w:t>
      </w:r>
    </w:p>
    <w:p w14:paraId="61F16ED7" w14:textId="2A3B969A" w:rsidR="00CA1F62" w:rsidRDefault="00CA1F62" w:rsidP="00C02860">
      <w:pPr>
        <w:pStyle w:val="NoSpacing"/>
        <w:rPr>
          <w:rFonts w:cs="Times New Roman"/>
        </w:rPr>
      </w:pPr>
      <w:r>
        <w:rPr>
          <w:rFonts w:cs="Times New Roman"/>
        </w:rPr>
        <w:t xml:space="preserve">The oracles used in this passage are introduced with the interjection word “Ah” which in Hebrew can be translated “Alas,” “Oh,” “Ha!” or “Woe.” </w:t>
      </w:r>
    </w:p>
    <w:p w14:paraId="5B07058C" w14:textId="4778CFDD" w:rsidR="00CA1F62" w:rsidRDefault="00CA1F62" w:rsidP="00C02860">
      <w:pPr>
        <w:pStyle w:val="NoSpacing"/>
        <w:rPr>
          <w:rFonts w:cs="Times New Roman"/>
        </w:rPr>
      </w:pPr>
      <w:r>
        <w:rPr>
          <w:rFonts w:cs="Times New Roman"/>
          <w:b/>
          <w:bCs/>
        </w:rPr>
        <w:t xml:space="preserve">NOTE: </w:t>
      </w:r>
      <w:r w:rsidRPr="00CA1F62">
        <w:rPr>
          <w:rFonts w:cs="Times New Roman"/>
          <w:b/>
          <w:bCs/>
        </w:rPr>
        <w:t>Ah</w:t>
      </w:r>
      <w:r>
        <w:rPr>
          <w:rFonts w:cs="Times New Roman"/>
        </w:rPr>
        <w:t xml:space="preserve"> is used </w:t>
      </w:r>
      <w:r w:rsidRPr="00CA1F62">
        <w:rPr>
          <w:rFonts w:cs="Times New Roman"/>
          <w:b/>
          <w:bCs/>
        </w:rPr>
        <w:t>21</w:t>
      </w:r>
      <w:r>
        <w:rPr>
          <w:rFonts w:cs="Times New Roman"/>
        </w:rPr>
        <w:t xml:space="preserve"> times in Isaiah.</w:t>
      </w:r>
    </w:p>
    <w:p w14:paraId="0AB55DA5" w14:textId="5C3C4E82" w:rsidR="00CA1F62" w:rsidRDefault="00CA1F62" w:rsidP="00C02860">
      <w:pPr>
        <w:pStyle w:val="NoSpacing"/>
        <w:rPr>
          <w:rFonts w:cs="Times New Roman"/>
        </w:rPr>
      </w:pPr>
      <w:r>
        <w:rPr>
          <w:rFonts w:cs="Times New Roman"/>
          <w:b/>
          <w:bCs/>
        </w:rPr>
        <w:lastRenderedPageBreak/>
        <w:t xml:space="preserve">NOTE: </w:t>
      </w:r>
      <w:r>
        <w:rPr>
          <w:rFonts w:cs="Times New Roman"/>
        </w:rPr>
        <w:t xml:space="preserve">“Ah” almost always introduces a word of divine judgment. </w:t>
      </w:r>
    </w:p>
    <w:p w14:paraId="67D6C044" w14:textId="6C83BB90" w:rsidR="00CA1F62" w:rsidRDefault="00CA1F62" w:rsidP="00C02860">
      <w:pPr>
        <w:pStyle w:val="NoSpacing"/>
        <w:rPr>
          <w:rFonts w:cs="Times New Roman"/>
        </w:rPr>
      </w:pPr>
      <w:r>
        <w:rPr>
          <w:rFonts w:cs="Times New Roman"/>
        </w:rPr>
        <w:t>The oracles in this chapter condemn:</w:t>
      </w:r>
    </w:p>
    <w:p w14:paraId="36F4C0B3" w14:textId="3892A25F" w:rsidR="00CA1F62" w:rsidRDefault="00CA1F62" w:rsidP="00CA1F62">
      <w:pPr>
        <w:pStyle w:val="NoSpacing"/>
        <w:numPr>
          <w:ilvl w:val="0"/>
          <w:numId w:val="18"/>
        </w:numPr>
        <w:rPr>
          <w:rFonts w:cs="Times New Roman"/>
        </w:rPr>
      </w:pPr>
      <w:r>
        <w:rPr>
          <w:rFonts w:cs="Times New Roman"/>
        </w:rPr>
        <w:t xml:space="preserve">Taking of property at the expense of others </w:t>
      </w:r>
    </w:p>
    <w:p w14:paraId="04243C0B" w14:textId="5A3CC398" w:rsidR="00CA1F62" w:rsidRDefault="00CA1F62" w:rsidP="00CA1F62">
      <w:pPr>
        <w:pStyle w:val="NoSpacing"/>
        <w:numPr>
          <w:ilvl w:val="0"/>
          <w:numId w:val="18"/>
        </w:numPr>
        <w:rPr>
          <w:rFonts w:cs="Times New Roman"/>
        </w:rPr>
      </w:pPr>
      <w:r>
        <w:rPr>
          <w:rFonts w:cs="Times New Roman"/>
        </w:rPr>
        <w:t>Drunkenness</w:t>
      </w:r>
    </w:p>
    <w:p w14:paraId="48459FBD" w14:textId="63F46866" w:rsidR="00CA1F62" w:rsidRDefault="00CA1F62" w:rsidP="00CA1F62">
      <w:pPr>
        <w:pStyle w:val="NoSpacing"/>
        <w:numPr>
          <w:ilvl w:val="0"/>
          <w:numId w:val="18"/>
        </w:numPr>
        <w:rPr>
          <w:rFonts w:cs="Times New Roman"/>
        </w:rPr>
      </w:pPr>
      <w:r>
        <w:rPr>
          <w:rFonts w:cs="Times New Roman"/>
        </w:rPr>
        <w:t>Scoffing at God’s work</w:t>
      </w:r>
    </w:p>
    <w:p w14:paraId="29401567" w14:textId="0F1103A5" w:rsidR="00CA1F62" w:rsidRDefault="00CA1F62" w:rsidP="00CA1F62">
      <w:pPr>
        <w:pStyle w:val="NoSpacing"/>
        <w:numPr>
          <w:ilvl w:val="0"/>
          <w:numId w:val="18"/>
        </w:numPr>
        <w:rPr>
          <w:rFonts w:cs="Times New Roman"/>
        </w:rPr>
      </w:pPr>
      <w:r>
        <w:rPr>
          <w:rFonts w:cs="Times New Roman"/>
        </w:rPr>
        <w:t>Confusing good and evil</w:t>
      </w:r>
    </w:p>
    <w:p w14:paraId="279261BE" w14:textId="561D31C7" w:rsidR="00CA1F62" w:rsidRDefault="00CA1F62" w:rsidP="00CA1F62">
      <w:pPr>
        <w:pStyle w:val="NoSpacing"/>
        <w:numPr>
          <w:ilvl w:val="0"/>
          <w:numId w:val="18"/>
        </w:numPr>
        <w:rPr>
          <w:rFonts w:cs="Times New Roman"/>
        </w:rPr>
      </w:pPr>
      <w:r>
        <w:rPr>
          <w:rFonts w:cs="Times New Roman"/>
        </w:rPr>
        <w:t>Conceit</w:t>
      </w:r>
    </w:p>
    <w:p w14:paraId="0802013A" w14:textId="3F1EA024" w:rsidR="00CA1F62" w:rsidRDefault="00CA1F62" w:rsidP="00CA1F62">
      <w:pPr>
        <w:pStyle w:val="NoSpacing"/>
        <w:numPr>
          <w:ilvl w:val="0"/>
          <w:numId w:val="18"/>
        </w:numPr>
        <w:rPr>
          <w:rFonts w:cs="Times New Roman"/>
        </w:rPr>
      </w:pPr>
      <w:r>
        <w:rPr>
          <w:rFonts w:cs="Times New Roman"/>
        </w:rPr>
        <w:t>Taking bribes</w:t>
      </w:r>
    </w:p>
    <w:p w14:paraId="73D7A9FB" w14:textId="33A10456" w:rsidR="00372E10" w:rsidRDefault="00372E10" w:rsidP="00CA1F62">
      <w:pPr>
        <w:pStyle w:val="NoSpacing"/>
        <w:rPr>
          <w:rFonts w:cs="Times New Roman"/>
          <w:b/>
          <w:bCs/>
        </w:rPr>
      </w:pPr>
      <w:r>
        <w:rPr>
          <w:rFonts w:cs="Times New Roman"/>
          <w:b/>
          <w:bCs/>
        </w:rPr>
        <w:t>5:24-30 An Invasion Is Coming (Forewarning)</w:t>
      </w:r>
    </w:p>
    <w:p w14:paraId="0D04C454" w14:textId="02373088" w:rsidR="00D53031" w:rsidRPr="00D53031" w:rsidRDefault="00D53031" w:rsidP="00D53031">
      <w:pPr>
        <w:pStyle w:val="NoSpacing"/>
        <w:numPr>
          <w:ilvl w:val="0"/>
          <w:numId w:val="20"/>
        </w:numPr>
        <w:rPr>
          <w:rFonts w:cs="Times New Roman"/>
        </w:rPr>
      </w:pPr>
      <w:r w:rsidRPr="00D53031">
        <w:rPr>
          <w:rFonts w:cs="Times New Roman"/>
        </w:rPr>
        <w:t>Assyria &gt; Israel (722 BCE)</w:t>
      </w:r>
    </w:p>
    <w:p w14:paraId="3F3C261D" w14:textId="5EC78701" w:rsidR="00D53031" w:rsidRPr="00D53031" w:rsidRDefault="00D53031" w:rsidP="00D53031">
      <w:pPr>
        <w:pStyle w:val="NoSpacing"/>
        <w:numPr>
          <w:ilvl w:val="0"/>
          <w:numId w:val="20"/>
        </w:numPr>
        <w:rPr>
          <w:rFonts w:cs="Times New Roman"/>
        </w:rPr>
      </w:pPr>
      <w:r w:rsidRPr="00D53031">
        <w:rPr>
          <w:rFonts w:cs="Times New Roman"/>
        </w:rPr>
        <w:t>Babylon &gt; Judah (587 BCE)</w:t>
      </w:r>
    </w:p>
    <w:p w14:paraId="30D86064" w14:textId="77777777" w:rsidR="0045250E" w:rsidRPr="00372E10" w:rsidRDefault="0045250E" w:rsidP="00372E10">
      <w:pPr>
        <w:pStyle w:val="NoSpacing"/>
        <w:jc w:val="center"/>
        <w:rPr>
          <w:rFonts w:cs="Times New Roman"/>
          <w:b/>
          <w:bCs/>
        </w:rPr>
      </w:pPr>
      <w:r w:rsidRPr="00372E10">
        <w:rPr>
          <w:rFonts w:cs="Times New Roman"/>
          <w:b/>
          <w:bCs/>
        </w:rPr>
        <w:t>The Story and Mission of the Prophet (Isaiah 6:1-9:7)</w:t>
      </w:r>
    </w:p>
    <w:p w14:paraId="70121D8A" w14:textId="6D3DE9DC" w:rsidR="00372E10" w:rsidRDefault="00372E10" w:rsidP="0045250E">
      <w:pPr>
        <w:pStyle w:val="NoSpacing"/>
        <w:rPr>
          <w:rFonts w:cs="Times New Roman"/>
        </w:rPr>
      </w:pPr>
      <w:r>
        <w:rPr>
          <w:rFonts w:cs="Times New Roman"/>
        </w:rPr>
        <w:t>The Call of Isaiah (Chapters 6-8) occurs roughly 742 to 736 BCE.</w:t>
      </w:r>
    </w:p>
    <w:p w14:paraId="3FBCD0F9" w14:textId="1820A352" w:rsidR="00372E10" w:rsidRDefault="00372E10" w:rsidP="0045250E">
      <w:pPr>
        <w:pStyle w:val="NoSpacing"/>
        <w:rPr>
          <w:rFonts w:cs="Times New Roman"/>
        </w:rPr>
      </w:pPr>
      <w:r>
        <w:rPr>
          <w:rFonts w:cs="Times New Roman"/>
          <w:b/>
          <w:bCs/>
        </w:rPr>
        <w:t xml:space="preserve">Seraphs- </w:t>
      </w:r>
      <w:r>
        <w:rPr>
          <w:rFonts w:cs="Times New Roman"/>
        </w:rPr>
        <w:t>heavenly beings in the form of winged snakes</w:t>
      </w:r>
    </w:p>
    <w:p w14:paraId="502B80D0" w14:textId="2B3ED37C" w:rsidR="00372E10" w:rsidRDefault="00372E10" w:rsidP="0045250E">
      <w:pPr>
        <w:pStyle w:val="NoSpacing"/>
        <w:rPr>
          <w:rFonts w:cs="Times New Roman"/>
        </w:rPr>
      </w:pPr>
      <w:r>
        <w:rPr>
          <w:rFonts w:cs="Times New Roman"/>
        </w:rPr>
        <w:tab/>
      </w:r>
      <w:r w:rsidRPr="00372E10">
        <w:rPr>
          <w:rFonts w:cs="Times New Roman"/>
          <w:b/>
          <w:bCs/>
        </w:rPr>
        <w:t>NOTE</w:t>
      </w:r>
      <w:r>
        <w:rPr>
          <w:rFonts w:cs="Times New Roman"/>
        </w:rPr>
        <w:t>: Seraph is root word that describes the serpents in Numbers 21:8</w:t>
      </w:r>
    </w:p>
    <w:p w14:paraId="6056962C" w14:textId="16F65DD6" w:rsidR="00372E10" w:rsidRDefault="00372E10" w:rsidP="0045250E">
      <w:pPr>
        <w:pStyle w:val="NoSpacing"/>
        <w:rPr>
          <w:rFonts w:cs="Times New Roman"/>
        </w:rPr>
      </w:pPr>
      <w:r>
        <w:rPr>
          <w:rFonts w:cs="Times New Roman"/>
          <w:b/>
          <w:bCs/>
        </w:rPr>
        <w:t xml:space="preserve">“Holy, holy, holy” </w:t>
      </w:r>
      <w:r>
        <w:rPr>
          <w:rFonts w:cs="Times New Roman"/>
        </w:rPr>
        <w:t>the never-ending song of heaven in Revelation 4:8.</w:t>
      </w:r>
    </w:p>
    <w:p w14:paraId="6D44454A" w14:textId="2C87B256" w:rsidR="00372E10" w:rsidRDefault="00372E10" w:rsidP="0045250E">
      <w:pPr>
        <w:pStyle w:val="NoSpacing"/>
        <w:rPr>
          <w:rFonts w:cs="Times New Roman"/>
        </w:rPr>
      </w:pPr>
      <w:r>
        <w:rPr>
          <w:rFonts w:cs="Times New Roman"/>
          <w:b/>
          <w:bCs/>
        </w:rPr>
        <w:t xml:space="preserve">The “Here I </w:t>
      </w:r>
      <w:proofErr w:type="spellStart"/>
      <w:r>
        <w:rPr>
          <w:rFonts w:cs="Times New Roman"/>
          <w:b/>
          <w:bCs/>
        </w:rPr>
        <w:t>Ams</w:t>
      </w:r>
      <w:proofErr w:type="spellEnd"/>
      <w:r>
        <w:rPr>
          <w:rFonts w:cs="Times New Roman"/>
          <w:b/>
          <w:bCs/>
        </w:rPr>
        <w:t xml:space="preserve">”- </w:t>
      </w:r>
      <w:r>
        <w:rPr>
          <w:rFonts w:cs="Times New Roman"/>
        </w:rPr>
        <w:t>common response of those addressed by God throughout the Bible</w:t>
      </w:r>
    </w:p>
    <w:p w14:paraId="37D9C8E6" w14:textId="20E625B4" w:rsidR="00372E10" w:rsidRDefault="00372E10" w:rsidP="00372E10">
      <w:pPr>
        <w:pStyle w:val="NoSpacing"/>
        <w:numPr>
          <w:ilvl w:val="0"/>
          <w:numId w:val="19"/>
        </w:numPr>
        <w:rPr>
          <w:rFonts w:cs="Times New Roman"/>
        </w:rPr>
      </w:pPr>
      <w:r>
        <w:rPr>
          <w:rFonts w:cs="Times New Roman"/>
        </w:rPr>
        <w:t>Abraham (Gen. 22:1)</w:t>
      </w:r>
    </w:p>
    <w:p w14:paraId="43F9ABEF" w14:textId="50DCEB5F" w:rsidR="00372E10" w:rsidRDefault="00372E10" w:rsidP="00372E10">
      <w:pPr>
        <w:pStyle w:val="NoSpacing"/>
        <w:numPr>
          <w:ilvl w:val="0"/>
          <w:numId w:val="19"/>
        </w:numPr>
        <w:rPr>
          <w:rFonts w:cs="Times New Roman"/>
        </w:rPr>
      </w:pPr>
      <w:r>
        <w:rPr>
          <w:rFonts w:cs="Times New Roman"/>
        </w:rPr>
        <w:t>Jacob (Gen. 31:11)</w:t>
      </w:r>
    </w:p>
    <w:p w14:paraId="117C2A61" w14:textId="473E4748" w:rsidR="00372E10" w:rsidRDefault="00372E10" w:rsidP="00372E10">
      <w:pPr>
        <w:pStyle w:val="NoSpacing"/>
        <w:numPr>
          <w:ilvl w:val="0"/>
          <w:numId w:val="19"/>
        </w:numPr>
        <w:rPr>
          <w:rFonts w:cs="Times New Roman"/>
        </w:rPr>
      </w:pPr>
      <w:r>
        <w:rPr>
          <w:rFonts w:cs="Times New Roman"/>
        </w:rPr>
        <w:t>Moses (Exod. 3:4)</w:t>
      </w:r>
    </w:p>
    <w:p w14:paraId="07A90480" w14:textId="595CDDD6" w:rsidR="00372E10" w:rsidRDefault="00372E10" w:rsidP="00372E10">
      <w:pPr>
        <w:pStyle w:val="NoSpacing"/>
        <w:numPr>
          <w:ilvl w:val="0"/>
          <w:numId w:val="19"/>
        </w:numPr>
        <w:rPr>
          <w:rFonts w:cs="Times New Roman"/>
        </w:rPr>
      </w:pPr>
      <w:r>
        <w:rPr>
          <w:rFonts w:cs="Times New Roman"/>
        </w:rPr>
        <w:t>Samuel (1 Sam. 3:4)</w:t>
      </w:r>
    </w:p>
    <w:p w14:paraId="3C05A43F" w14:textId="0E44F97E" w:rsidR="00372E10" w:rsidRDefault="00372E10" w:rsidP="00372E10">
      <w:pPr>
        <w:pStyle w:val="NoSpacing"/>
        <w:numPr>
          <w:ilvl w:val="0"/>
          <w:numId w:val="19"/>
        </w:numPr>
        <w:rPr>
          <w:rFonts w:cs="Times New Roman"/>
        </w:rPr>
      </w:pPr>
      <w:r>
        <w:rPr>
          <w:rFonts w:cs="Times New Roman"/>
        </w:rPr>
        <w:t>Isaiah (Isa. 6:8)</w:t>
      </w:r>
    </w:p>
    <w:p w14:paraId="4130B330" w14:textId="3A742107" w:rsidR="00372E10" w:rsidRDefault="00372E10" w:rsidP="00372E10">
      <w:pPr>
        <w:pStyle w:val="NoSpacing"/>
        <w:numPr>
          <w:ilvl w:val="0"/>
          <w:numId w:val="19"/>
        </w:numPr>
        <w:rPr>
          <w:rFonts w:cs="Times New Roman"/>
        </w:rPr>
      </w:pPr>
      <w:r>
        <w:rPr>
          <w:rFonts w:cs="Times New Roman"/>
        </w:rPr>
        <w:t>Mary (Lk. 1:38)</w:t>
      </w:r>
    </w:p>
    <w:p w14:paraId="175C5BA8" w14:textId="17DF36A3" w:rsidR="00372E10" w:rsidRDefault="00D53031" w:rsidP="0045250E">
      <w:pPr>
        <w:pStyle w:val="NoSpacing"/>
        <w:rPr>
          <w:rFonts w:cs="Times New Roman"/>
        </w:rPr>
      </w:pPr>
      <w:r>
        <w:rPr>
          <w:rFonts w:cs="Times New Roman"/>
          <w:b/>
          <w:bCs/>
        </w:rPr>
        <w:t xml:space="preserve">“Go and Say” (6:9) </w:t>
      </w:r>
      <w:r>
        <w:rPr>
          <w:rFonts w:cs="Times New Roman"/>
        </w:rPr>
        <w:t>a “double command” often repeated in the Bible which is the essential work of the prophet (obediently go to God’s destination and then speak faithfully what God says).</w:t>
      </w:r>
    </w:p>
    <w:p w14:paraId="19B9E37E" w14:textId="12D8F15B" w:rsidR="00D53031" w:rsidRDefault="00D53031" w:rsidP="00D53031">
      <w:pPr>
        <w:pStyle w:val="NoSpacing"/>
        <w:numPr>
          <w:ilvl w:val="0"/>
          <w:numId w:val="21"/>
        </w:numPr>
        <w:rPr>
          <w:rFonts w:cs="Times New Roman"/>
        </w:rPr>
      </w:pPr>
      <w:r>
        <w:rPr>
          <w:rFonts w:cs="Times New Roman"/>
        </w:rPr>
        <w:t>Examples in Exod. 6:10-11; 2 Sam. 7:4-5; Jonah 3:2; Matt. 11:14; Acts 5:20.</w:t>
      </w:r>
    </w:p>
    <w:p w14:paraId="44552E2B" w14:textId="59850110" w:rsidR="00D53031" w:rsidRDefault="00D53031" w:rsidP="00D53031">
      <w:pPr>
        <w:pStyle w:val="NoSpacing"/>
        <w:rPr>
          <w:rFonts w:cs="Times New Roman"/>
          <w:b/>
          <w:bCs/>
        </w:rPr>
      </w:pPr>
      <w:r>
        <w:rPr>
          <w:rFonts w:cs="Times New Roman"/>
          <w:b/>
          <w:bCs/>
        </w:rPr>
        <w:t xml:space="preserve">7:1-9 The </w:t>
      </w:r>
      <w:proofErr w:type="spellStart"/>
      <w:r>
        <w:rPr>
          <w:rFonts w:cs="Times New Roman"/>
          <w:b/>
          <w:bCs/>
        </w:rPr>
        <w:t>Syro</w:t>
      </w:r>
      <w:proofErr w:type="spellEnd"/>
      <w:r>
        <w:rPr>
          <w:rFonts w:cs="Times New Roman"/>
          <w:b/>
          <w:bCs/>
        </w:rPr>
        <w:t>-Ephraimite War (735-732 BCE)</w:t>
      </w:r>
    </w:p>
    <w:p w14:paraId="711CD755" w14:textId="1816CC70" w:rsidR="00D53031" w:rsidRPr="00D53031" w:rsidRDefault="00D53031" w:rsidP="00D53031">
      <w:pPr>
        <w:pStyle w:val="NoSpacing"/>
        <w:numPr>
          <w:ilvl w:val="0"/>
          <w:numId w:val="21"/>
        </w:numPr>
        <w:rPr>
          <w:rFonts w:cs="Times New Roman"/>
        </w:rPr>
      </w:pPr>
      <w:r>
        <w:rPr>
          <w:rFonts w:cs="Times New Roman"/>
        </w:rPr>
        <w:lastRenderedPageBreak/>
        <w:t>Israel (The Northern Kingdom/Ephraim) teamed up with Syria to attack Judah (The Southern Kingdom)</w:t>
      </w:r>
    </w:p>
    <w:p w14:paraId="615E6416" w14:textId="453CC5EE" w:rsidR="00D53031" w:rsidRDefault="00D53031" w:rsidP="00D53031">
      <w:pPr>
        <w:pStyle w:val="NoSpacing"/>
        <w:numPr>
          <w:ilvl w:val="0"/>
          <w:numId w:val="21"/>
        </w:numPr>
        <w:rPr>
          <w:rFonts w:cs="Times New Roman"/>
        </w:rPr>
      </w:pPr>
      <w:r>
        <w:rPr>
          <w:rFonts w:cs="Times New Roman"/>
        </w:rPr>
        <w:t>King Ahaz (Judah) turns to Assyria for help (instead of God)</w:t>
      </w:r>
    </w:p>
    <w:p w14:paraId="63DFA37F" w14:textId="09DEB1FE" w:rsidR="00D53031" w:rsidRDefault="00D53031" w:rsidP="00D53031">
      <w:pPr>
        <w:pStyle w:val="NoSpacing"/>
        <w:numPr>
          <w:ilvl w:val="0"/>
          <w:numId w:val="21"/>
        </w:numPr>
        <w:rPr>
          <w:rFonts w:cs="Times New Roman"/>
        </w:rPr>
      </w:pPr>
      <w:r>
        <w:rPr>
          <w:rFonts w:cs="Times New Roman"/>
        </w:rPr>
        <w:t xml:space="preserve">Assyria would eventually turn on </w:t>
      </w:r>
      <w:proofErr w:type="gramStart"/>
      <w:r>
        <w:rPr>
          <w:rFonts w:cs="Times New Roman"/>
        </w:rPr>
        <w:t>Judah</w:t>
      </w:r>
      <w:proofErr w:type="gramEnd"/>
    </w:p>
    <w:p w14:paraId="266C0D0E" w14:textId="12F7B037" w:rsidR="00F55240" w:rsidRDefault="00F55240" w:rsidP="0045250E">
      <w:pPr>
        <w:pStyle w:val="NoSpacing"/>
        <w:rPr>
          <w:rFonts w:cs="Times New Roman"/>
        </w:rPr>
      </w:pPr>
      <w:r>
        <w:rPr>
          <w:rFonts w:cs="Times New Roman"/>
          <w:b/>
          <w:bCs/>
        </w:rPr>
        <w:t xml:space="preserve">7:14 Immanuel- </w:t>
      </w:r>
      <w:r>
        <w:rPr>
          <w:rFonts w:cs="Times New Roman"/>
        </w:rPr>
        <w:t>“God is with us” (Hebrew)</w:t>
      </w:r>
    </w:p>
    <w:p w14:paraId="2283CDAA" w14:textId="29711926" w:rsidR="00F55240" w:rsidRPr="00F55240" w:rsidRDefault="00F55240" w:rsidP="00F55240">
      <w:pPr>
        <w:pStyle w:val="NoSpacing"/>
        <w:numPr>
          <w:ilvl w:val="0"/>
          <w:numId w:val="22"/>
        </w:numPr>
        <w:rPr>
          <w:rFonts w:cs="Times New Roman"/>
        </w:rPr>
      </w:pPr>
      <w:r>
        <w:rPr>
          <w:rFonts w:cs="Times New Roman"/>
        </w:rPr>
        <w:t>The Septuagint translated “young woman” as “virgin” which enabled Matthew to use this promise to point to Mary’s virgin conception of Jesus (Matt. 1:23)</w:t>
      </w:r>
    </w:p>
    <w:p w14:paraId="3ABEE978" w14:textId="263BB1ED" w:rsidR="00372E10" w:rsidRPr="00372E10" w:rsidRDefault="00F55240" w:rsidP="0045250E">
      <w:pPr>
        <w:pStyle w:val="NoSpacing"/>
        <w:rPr>
          <w:rFonts w:cs="Times New Roman"/>
        </w:rPr>
      </w:pPr>
      <w:r w:rsidRPr="00F55240">
        <w:rPr>
          <w:rFonts w:cs="Times New Roman"/>
          <w:i/>
          <w:iCs/>
        </w:rPr>
        <w:t>“The New Testament uses the Old not so much as literal proof of the New Testament fulfillment, but as a living word of God that can serve as the basis for a new ‘sermon; or new proclamation fo</w:t>
      </w:r>
      <w:r>
        <w:rPr>
          <w:rFonts w:cs="Times New Roman"/>
          <w:i/>
          <w:iCs/>
        </w:rPr>
        <w:t>r</w:t>
      </w:r>
      <w:r w:rsidRPr="00F55240">
        <w:rPr>
          <w:rFonts w:cs="Times New Roman"/>
          <w:i/>
          <w:iCs/>
        </w:rPr>
        <w:t xml:space="preserve"> what the God of Israel is doing now in the life of Jesus and his followers.”-</w:t>
      </w:r>
      <w:r>
        <w:rPr>
          <w:rFonts w:cs="Times New Roman"/>
        </w:rPr>
        <w:t xml:space="preserve"> </w:t>
      </w:r>
      <w:proofErr w:type="spellStart"/>
      <w:r>
        <w:rPr>
          <w:rFonts w:cs="Times New Roman"/>
        </w:rPr>
        <w:t>Gaiser</w:t>
      </w:r>
      <w:proofErr w:type="spellEnd"/>
      <w:r>
        <w:rPr>
          <w:rFonts w:cs="Times New Roman"/>
        </w:rPr>
        <w:t xml:space="preserve"> (LSB)</w:t>
      </w:r>
    </w:p>
    <w:p w14:paraId="21DBB1CA" w14:textId="0247E374" w:rsidR="004304D8" w:rsidRDefault="00F55240" w:rsidP="0045250E">
      <w:pPr>
        <w:pStyle w:val="NoSpacing"/>
        <w:rPr>
          <w:rFonts w:cs="Times New Roman"/>
        </w:rPr>
      </w:pPr>
      <w:r>
        <w:rPr>
          <w:rFonts w:cs="Times New Roman"/>
          <w:b/>
          <w:bCs/>
        </w:rPr>
        <w:t xml:space="preserve">8:1 </w:t>
      </w:r>
      <w:r w:rsidRPr="00F55240">
        <w:rPr>
          <w:rFonts w:cs="Times New Roman"/>
          <w:b/>
          <w:bCs/>
        </w:rPr>
        <w:t>Maher-</w:t>
      </w:r>
      <w:proofErr w:type="spellStart"/>
      <w:r w:rsidRPr="00F55240">
        <w:rPr>
          <w:rFonts w:cs="Times New Roman"/>
          <w:b/>
          <w:bCs/>
        </w:rPr>
        <w:t>shalal</w:t>
      </w:r>
      <w:proofErr w:type="spellEnd"/>
      <w:r w:rsidRPr="00F55240">
        <w:rPr>
          <w:rFonts w:cs="Times New Roman"/>
          <w:b/>
          <w:bCs/>
        </w:rPr>
        <w:t>-hash-</w:t>
      </w:r>
      <w:proofErr w:type="spellStart"/>
      <w:r w:rsidRPr="00F55240">
        <w:rPr>
          <w:rFonts w:cs="Times New Roman"/>
          <w:b/>
          <w:bCs/>
        </w:rPr>
        <w:t>baz</w:t>
      </w:r>
      <w:proofErr w:type="spellEnd"/>
      <w:r>
        <w:rPr>
          <w:rFonts w:cs="Times New Roman"/>
          <w:b/>
          <w:bCs/>
        </w:rPr>
        <w:t xml:space="preserve"> – </w:t>
      </w:r>
      <w:r>
        <w:rPr>
          <w:rFonts w:cs="Times New Roman"/>
        </w:rPr>
        <w:t>“The spoil speeds, the prey hastens.” (Ominous, much?)</w:t>
      </w:r>
    </w:p>
    <w:p w14:paraId="27690D5E" w14:textId="2401A9B0" w:rsidR="00F55240" w:rsidRDefault="00F55240" w:rsidP="0045250E">
      <w:pPr>
        <w:pStyle w:val="NoSpacing"/>
        <w:rPr>
          <w:rFonts w:cs="Times New Roman"/>
        </w:rPr>
      </w:pPr>
      <w:r>
        <w:rPr>
          <w:rFonts w:cs="Times New Roman"/>
        </w:rPr>
        <w:t xml:space="preserve">Within a year, both Syria and Samaria will fall to the Assyrians. </w:t>
      </w:r>
    </w:p>
    <w:p w14:paraId="5D94B0C3" w14:textId="6A981C81" w:rsidR="00F55240" w:rsidRDefault="00F55240" w:rsidP="00F55240">
      <w:pPr>
        <w:pStyle w:val="NoSpacing"/>
        <w:rPr>
          <w:rFonts w:cs="Times New Roman"/>
        </w:rPr>
      </w:pPr>
      <w:r>
        <w:rPr>
          <w:rFonts w:cs="Times New Roman"/>
          <w:b/>
          <w:bCs/>
        </w:rPr>
        <w:t xml:space="preserve">8:3 Prophetess- </w:t>
      </w:r>
      <w:r>
        <w:rPr>
          <w:rFonts w:cs="Times New Roman"/>
        </w:rPr>
        <w:t xml:space="preserve">HERE seems to mean Isaiah’s wife, HOWEVER there were </w:t>
      </w:r>
      <w:r w:rsidRPr="00F55240">
        <w:rPr>
          <w:rFonts w:cs="Times New Roman"/>
          <w:u w:val="single"/>
        </w:rPr>
        <w:t>women prophets in Israel</w:t>
      </w:r>
      <w:r>
        <w:rPr>
          <w:rFonts w:cs="Times New Roman"/>
        </w:rPr>
        <w:t>, such as:</w:t>
      </w:r>
    </w:p>
    <w:p w14:paraId="1FEBAFE0" w14:textId="03752B33" w:rsidR="00F55240" w:rsidRDefault="00F55240" w:rsidP="00F55240">
      <w:pPr>
        <w:pStyle w:val="NoSpacing"/>
        <w:numPr>
          <w:ilvl w:val="0"/>
          <w:numId w:val="22"/>
        </w:numPr>
        <w:rPr>
          <w:rFonts w:cs="Times New Roman"/>
        </w:rPr>
      </w:pPr>
      <w:r>
        <w:rPr>
          <w:rFonts w:cs="Times New Roman"/>
        </w:rPr>
        <w:t>Miriam (Exod. 15:20)</w:t>
      </w:r>
    </w:p>
    <w:p w14:paraId="00E1C5BE" w14:textId="6BE332D9" w:rsidR="00F55240" w:rsidRDefault="00F55240" w:rsidP="00F55240">
      <w:pPr>
        <w:pStyle w:val="NoSpacing"/>
        <w:numPr>
          <w:ilvl w:val="0"/>
          <w:numId w:val="22"/>
        </w:numPr>
        <w:rPr>
          <w:rFonts w:cs="Times New Roman"/>
        </w:rPr>
      </w:pPr>
      <w:r>
        <w:rPr>
          <w:rFonts w:cs="Times New Roman"/>
        </w:rPr>
        <w:t>Deborah (Judg. 4:4)</w:t>
      </w:r>
    </w:p>
    <w:p w14:paraId="79AAB6AC" w14:textId="5B059CB1" w:rsidR="00F55240" w:rsidRDefault="00F55240" w:rsidP="00F55240">
      <w:pPr>
        <w:pStyle w:val="NoSpacing"/>
        <w:numPr>
          <w:ilvl w:val="0"/>
          <w:numId w:val="22"/>
        </w:numPr>
        <w:rPr>
          <w:rFonts w:cs="Times New Roman"/>
        </w:rPr>
      </w:pPr>
      <w:r>
        <w:rPr>
          <w:rFonts w:cs="Times New Roman"/>
        </w:rPr>
        <w:t>Huldah (2 Kgs. 22:14)</w:t>
      </w:r>
    </w:p>
    <w:p w14:paraId="6E35FA9B" w14:textId="00D70028" w:rsidR="00F55240" w:rsidRPr="00F55240" w:rsidRDefault="00F55240" w:rsidP="00F55240">
      <w:pPr>
        <w:pStyle w:val="NoSpacing"/>
        <w:numPr>
          <w:ilvl w:val="0"/>
          <w:numId w:val="22"/>
        </w:numPr>
        <w:rPr>
          <w:rFonts w:cs="Times New Roman"/>
        </w:rPr>
      </w:pPr>
      <w:proofErr w:type="spellStart"/>
      <w:r>
        <w:rPr>
          <w:rFonts w:cs="Times New Roman"/>
        </w:rPr>
        <w:t>Noadiah</w:t>
      </w:r>
      <w:proofErr w:type="spellEnd"/>
      <w:r>
        <w:rPr>
          <w:rFonts w:cs="Times New Roman"/>
        </w:rPr>
        <w:t xml:space="preserve"> (Neh. 6:14)</w:t>
      </w:r>
    </w:p>
    <w:p w14:paraId="5D73BA74" w14:textId="77777777" w:rsidR="00B9405C" w:rsidRDefault="00B9405C" w:rsidP="00B9405C">
      <w:pPr>
        <w:pStyle w:val="NoSpacing"/>
        <w:rPr>
          <w:rFonts w:cs="Times New Roman"/>
          <w:b/>
          <w:bCs/>
        </w:rPr>
      </w:pPr>
      <w:r>
        <w:rPr>
          <w:rFonts w:cs="Times New Roman"/>
          <w:b/>
          <w:bCs/>
        </w:rPr>
        <w:t xml:space="preserve">8:11-22 </w:t>
      </w:r>
      <w:r w:rsidRPr="00B9405C">
        <w:rPr>
          <w:rFonts w:cs="Times New Roman"/>
          <w:b/>
          <w:bCs/>
          <w:strike/>
        </w:rPr>
        <w:t>Conspiracy Theory</w:t>
      </w:r>
      <w:r>
        <w:rPr>
          <w:rFonts w:cs="Times New Roman"/>
          <w:b/>
          <w:bCs/>
        </w:rPr>
        <w:t xml:space="preserve"> </w:t>
      </w:r>
    </w:p>
    <w:p w14:paraId="46C4251E" w14:textId="49CF7E18" w:rsidR="00F55240" w:rsidRPr="00B9405C" w:rsidRDefault="00F55240" w:rsidP="00B9405C">
      <w:pPr>
        <w:pStyle w:val="NoSpacing"/>
        <w:numPr>
          <w:ilvl w:val="0"/>
          <w:numId w:val="23"/>
        </w:numPr>
        <w:rPr>
          <w:i/>
          <w:iCs/>
        </w:rPr>
      </w:pPr>
      <w:r w:rsidRPr="00B9405C">
        <w:rPr>
          <w:i/>
          <w:iCs/>
        </w:rPr>
        <w:t xml:space="preserve">A </w:t>
      </w:r>
      <w:r w:rsidR="00B9405C" w:rsidRPr="00B9405C">
        <w:rPr>
          <w:i/>
          <w:iCs/>
        </w:rPr>
        <w:t xml:space="preserve">central message of Isaiah is </w:t>
      </w:r>
      <w:r w:rsidR="00B9405C" w:rsidRPr="00B9405C">
        <w:rPr>
          <w:b/>
          <w:bCs/>
          <w:i/>
          <w:iCs/>
        </w:rPr>
        <w:t>security is to be found in God alone, not in human alliances and conspiracies</w:t>
      </w:r>
      <w:r w:rsidR="00B9405C" w:rsidRPr="00B9405C">
        <w:rPr>
          <w:i/>
          <w:iCs/>
        </w:rPr>
        <w:t>.</w:t>
      </w:r>
      <w:r w:rsidR="00B9405C">
        <w:rPr>
          <w:i/>
          <w:iCs/>
        </w:rPr>
        <w:t xml:space="preserve"> </w:t>
      </w:r>
      <w:proofErr w:type="spellStart"/>
      <w:r w:rsidR="00B9405C">
        <w:t>Gaiser</w:t>
      </w:r>
      <w:proofErr w:type="spellEnd"/>
      <w:r w:rsidR="00B9405C">
        <w:t xml:space="preserve"> (LSB)</w:t>
      </w:r>
    </w:p>
    <w:p w14:paraId="0753937D" w14:textId="06921CCC" w:rsidR="00B9405C" w:rsidRDefault="00B9405C" w:rsidP="00B9405C">
      <w:pPr>
        <w:pStyle w:val="NoSpacing"/>
        <w:rPr>
          <w:b/>
          <w:bCs/>
        </w:rPr>
      </w:pPr>
      <w:r>
        <w:rPr>
          <w:b/>
          <w:bCs/>
        </w:rPr>
        <w:t>9:1-7 A Great Light (A New Future King)</w:t>
      </w:r>
    </w:p>
    <w:p w14:paraId="44526110" w14:textId="40700FA7" w:rsidR="00B9405C" w:rsidRDefault="00B9405C" w:rsidP="00B9405C">
      <w:pPr>
        <w:pStyle w:val="NoSpacing"/>
      </w:pPr>
      <w:r>
        <w:rPr>
          <w:b/>
          <w:bCs/>
        </w:rPr>
        <w:t>NOTE: “</w:t>
      </w:r>
      <w:r w:rsidRPr="00B9405C">
        <w:t>Wonderful Counselor,</w:t>
      </w:r>
      <w:r>
        <w:t>”</w:t>
      </w:r>
      <w:r w:rsidRPr="00B9405C">
        <w:t xml:space="preserve"> </w:t>
      </w:r>
      <w:r>
        <w:t>“</w:t>
      </w:r>
      <w:r w:rsidRPr="00B9405C">
        <w:t>Mighty God,</w:t>
      </w:r>
      <w:r>
        <w:t>”</w:t>
      </w:r>
      <w:r w:rsidRPr="00B9405C">
        <w:t xml:space="preserve"> </w:t>
      </w:r>
      <w:r>
        <w:t>“</w:t>
      </w:r>
      <w:r w:rsidRPr="00B9405C">
        <w:t>Everlasting Father,</w:t>
      </w:r>
      <w:r>
        <w:t>”</w:t>
      </w:r>
      <w:r w:rsidRPr="00B9405C">
        <w:t xml:space="preserve"> </w:t>
      </w:r>
      <w:r>
        <w:t>“</w:t>
      </w:r>
      <w:r w:rsidRPr="00B9405C">
        <w:t>Prince of Peace</w:t>
      </w:r>
      <w:r>
        <w:t>” were names given to the king at his coronation.</w:t>
      </w:r>
    </w:p>
    <w:p w14:paraId="1A1D8051" w14:textId="21B23669" w:rsidR="00B9405C" w:rsidRDefault="00B9405C" w:rsidP="00B9405C">
      <w:pPr>
        <w:pStyle w:val="NoSpacing"/>
        <w:rPr>
          <w:b/>
          <w:bCs/>
        </w:rPr>
      </w:pPr>
      <w:r>
        <w:rPr>
          <w:b/>
          <w:bCs/>
        </w:rPr>
        <w:t>9:8-10:4 God is STILL very, very angry</w:t>
      </w:r>
    </w:p>
    <w:p w14:paraId="60E3F420" w14:textId="1216431A" w:rsidR="00B9405C" w:rsidRDefault="00B9405C" w:rsidP="00B9405C">
      <w:pPr>
        <w:pStyle w:val="NoSpacing"/>
        <w:rPr>
          <w:b/>
          <w:bCs/>
        </w:rPr>
      </w:pPr>
      <w:r>
        <w:rPr>
          <w:b/>
          <w:bCs/>
        </w:rPr>
        <w:t xml:space="preserve">10:5-19 Arrogant Assyria </w:t>
      </w:r>
    </w:p>
    <w:p w14:paraId="4F9C7193" w14:textId="5CB49FC1" w:rsidR="00FA3165" w:rsidRDefault="00B9405C" w:rsidP="00B9405C">
      <w:pPr>
        <w:pStyle w:val="NoSpacing"/>
      </w:pPr>
      <w:r>
        <w:rPr>
          <w:b/>
          <w:bCs/>
        </w:rPr>
        <w:lastRenderedPageBreak/>
        <w:t xml:space="preserve">NOTE: </w:t>
      </w:r>
      <w:r>
        <w:t xml:space="preserve">God used Assyria as a tool of judgment against </w:t>
      </w:r>
      <w:r w:rsidR="00FA3165">
        <w:t>Israel</w:t>
      </w:r>
      <w:r>
        <w:t>, but Assyria chose to take its destruction much too far and</w:t>
      </w:r>
      <w:r w:rsidR="00FA3165">
        <w:t xml:space="preserve"> thus is judged harshly by God. God will eventually turn his anger away from the Remnant (the survivors of Israel) and destroy Assyria. </w:t>
      </w:r>
    </w:p>
    <w:p w14:paraId="70C13CF0" w14:textId="77777777" w:rsidR="00933B40" w:rsidRDefault="00933B40" w:rsidP="00933B40">
      <w:pPr>
        <w:pStyle w:val="NoSpacing"/>
        <w:rPr>
          <w:rFonts w:cs="Times New Roman"/>
          <w:b/>
          <w:bCs/>
        </w:rPr>
      </w:pPr>
      <w:r>
        <w:rPr>
          <w:rFonts w:cs="Times New Roman"/>
          <w:b/>
          <w:bCs/>
        </w:rPr>
        <w:t>11:1-9 The Peaceful Kingdom</w:t>
      </w:r>
    </w:p>
    <w:p w14:paraId="404BACD6" w14:textId="6808B6BE" w:rsidR="00933B40" w:rsidRPr="00933B40" w:rsidRDefault="00933B40" w:rsidP="00933B40">
      <w:pPr>
        <w:pStyle w:val="NoSpacing"/>
        <w:rPr>
          <w:rFonts w:cs="Times New Roman"/>
        </w:rPr>
      </w:pPr>
      <w:r>
        <w:rPr>
          <w:rFonts w:cs="Times New Roman"/>
          <w:b/>
          <w:bCs/>
        </w:rPr>
        <w:t xml:space="preserve">“Little child” – </w:t>
      </w:r>
      <w:r>
        <w:rPr>
          <w:rFonts w:cs="Times New Roman"/>
        </w:rPr>
        <w:t>“T</w:t>
      </w:r>
      <w:r w:rsidRPr="00933B40">
        <w:rPr>
          <w:rFonts w:cs="Times New Roman"/>
        </w:rPr>
        <w:t xml:space="preserve">his mention of the child fits one of the recurring themes of </w:t>
      </w:r>
      <w:proofErr w:type="spellStart"/>
      <w:r w:rsidRPr="00933B40">
        <w:rPr>
          <w:rFonts w:cs="Times New Roman"/>
        </w:rPr>
        <w:t>chs</w:t>
      </w:r>
      <w:proofErr w:type="spellEnd"/>
      <w:r w:rsidRPr="00933B40">
        <w:rPr>
          <w:rFonts w:cs="Times New Roman"/>
        </w:rPr>
        <w:t xml:space="preserve">. 7–12: a child, not a strutting monarch, is the one whom God chooses to rule this world’s great. </w:t>
      </w:r>
      <w:r w:rsidRPr="00933B40">
        <w:rPr>
          <w:rFonts w:cs="Times New Roman"/>
          <w:u w:val="single"/>
        </w:rPr>
        <w:t>In innocence, simplicity, and faith lie the salvation of a globe grown old in sophistication, cynicism, and violence</w:t>
      </w:r>
      <w:r w:rsidRPr="00933B40">
        <w:rPr>
          <w:rFonts w:cs="Times New Roman"/>
        </w:rPr>
        <w:t>.</w:t>
      </w:r>
      <w:r>
        <w:rPr>
          <w:rFonts w:cs="Times New Roman"/>
        </w:rPr>
        <w:t>” (Oswalt)</w:t>
      </w:r>
    </w:p>
    <w:p w14:paraId="4E617A2A" w14:textId="6C14220D" w:rsidR="00FA3165" w:rsidRDefault="00933B40" w:rsidP="00B9405C">
      <w:pPr>
        <w:pStyle w:val="NoSpacing"/>
        <w:rPr>
          <w:b/>
          <w:bCs/>
        </w:rPr>
      </w:pPr>
      <w:r>
        <w:rPr>
          <w:b/>
          <w:bCs/>
        </w:rPr>
        <w:t>11:10-16 Israel and Judah, reunited and it will feel so good (and feel so bad for their enemies)</w:t>
      </w:r>
    </w:p>
    <w:p w14:paraId="3ADDFB06" w14:textId="679871DC" w:rsidR="00933B40" w:rsidRPr="00A17D8B" w:rsidRDefault="00933B40" w:rsidP="00B9405C">
      <w:pPr>
        <w:pStyle w:val="NoSpacing"/>
      </w:pPr>
      <w:r>
        <w:rPr>
          <w:b/>
          <w:bCs/>
        </w:rPr>
        <w:t xml:space="preserve">“The Signal”- </w:t>
      </w:r>
      <w:r w:rsidR="00A17D8B">
        <w:t>“</w:t>
      </w:r>
      <w:r w:rsidR="00A17D8B" w:rsidRPr="00A17D8B">
        <w:t>banner,</w:t>
      </w:r>
      <w:r w:rsidR="00A17D8B">
        <w:t>”</w:t>
      </w:r>
      <w:r w:rsidR="00A17D8B" w:rsidRPr="00A17D8B">
        <w:t xml:space="preserve"> </w:t>
      </w:r>
      <w:r w:rsidR="00A17D8B">
        <w:t>“</w:t>
      </w:r>
      <w:r w:rsidR="00A17D8B" w:rsidRPr="00A17D8B">
        <w:t>standard,</w:t>
      </w:r>
      <w:r w:rsidR="00A17D8B">
        <w:t>”</w:t>
      </w:r>
      <w:r w:rsidR="00A17D8B" w:rsidRPr="00A17D8B">
        <w:t xml:space="preserve"> </w:t>
      </w:r>
      <w:r w:rsidR="00A17D8B">
        <w:t>“</w:t>
      </w:r>
      <w:r w:rsidR="00A17D8B" w:rsidRPr="00A17D8B">
        <w:t>signal pole.</w:t>
      </w:r>
      <w:r w:rsidR="00A17D8B">
        <w:t>”</w:t>
      </w:r>
    </w:p>
    <w:p w14:paraId="2B584126" w14:textId="2B772826" w:rsidR="00A17D8B" w:rsidRDefault="00A17D8B" w:rsidP="00B9405C">
      <w:pPr>
        <w:pStyle w:val="NoSpacing"/>
      </w:pPr>
      <w:r>
        <w:t>“</w:t>
      </w:r>
      <w:r w:rsidRPr="00A17D8B">
        <w:t xml:space="preserve">The contrast with 5:26 is one of these. There God raises an </w:t>
      </w:r>
      <w:r>
        <w:t>(signal)</w:t>
      </w:r>
      <w:r w:rsidRPr="00A17D8B">
        <w:t xml:space="preserve"> to call the nations to the dismemberment of his people. Here he raises another </w:t>
      </w:r>
      <w:r>
        <w:t>(signal)</w:t>
      </w:r>
      <w:r w:rsidRPr="00A17D8B">
        <w:t xml:space="preserve"> to call his people home. Once again, the prophet emphasizes God’s dependability.</w:t>
      </w:r>
      <w:r>
        <w:t>” (Oswalt)</w:t>
      </w:r>
    </w:p>
    <w:p w14:paraId="22CE304A" w14:textId="2EAD5A8B" w:rsidR="00A17D8B" w:rsidRDefault="00A17D8B" w:rsidP="00B9405C">
      <w:pPr>
        <w:pStyle w:val="NoSpacing"/>
      </w:pPr>
      <w:r>
        <w:rPr>
          <w:b/>
          <w:bCs/>
        </w:rPr>
        <w:t xml:space="preserve">12:1-6 </w:t>
      </w:r>
      <w:r>
        <w:t xml:space="preserve">a series of doxologies (to close this section of the book). </w:t>
      </w:r>
    </w:p>
    <w:p w14:paraId="1CF6ABE2" w14:textId="1FCAD8D5" w:rsidR="0045250E" w:rsidRPr="00A17D8B" w:rsidRDefault="0045250E" w:rsidP="00A17D8B">
      <w:pPr>
        <w:pStyle w:val="NoSpacing"/>
        <w:jc w:val="center"/>
        <w:rPr>
          <w:rFonts w:cs="Times New Roman"/>
          <w:b/>
          <w:bCs/>
        </w:rPr>
      </w:pPr>
      <w:r w:rsidRPr="00A17D8B">
        <w:rPr>
          <w:rFonts w:cs="Times New Roman"/>
          <w:b/>
          <w:bCs/>
        </w:rPr>
        <w:t>Oracles against Foreign Nations (Isaiah 13:1-23:18)</w:t>
      </w:r>
    </w:p>
    <w:p w14:paraId="1B703AE4" w14:textId="77777777" w:rsidR="00A17D8B" w:rsidRDefault="00A17D8B" w:rsidP="0045250E">
      <w:pPr>
        <w:pStyle w:val="NoSpacing"/>
        <w:rPr>
          <w:rFonts w:cs="Times New Roman"/>
        </w:rPr>
      </w:pPr>
      <w:r>
        <w:rPr>
          <w:rFonts w:cs="Times New Roman"/>
          <w:b/>
          <w:bCs/>
        </w:rPr>
        <w:t xml:space="preserve">NOTE: </w:t>
      </w:r>
      <w:r w:rsidR="0045250E" w:rsidRPr="00DA165E">
        <w:rPr>
          <w:rFonts w:cs="Times New Roman"/>
        </w:rPr>
        <w:t xml:space="preserve">Like many prophets, Isaiah is given messages or oracles against foreign nations.  </w:t>
      </w:r>
    </w:p>
    <w:p w14:paraId="5288C804" w14:textId="1C532E64" w:rsidR="00A17D8B" w:rsidRDefault="00A17D8B" w:rsidP="0045250E">
      <w:pPr>
        <w:pStyle w:val="NoSpacing"/>
        <w:rPr>
          <w:rFonts w:cs="Times New Roman"/>
        </w:rPr>
      </w:pPr>
      <w:r>
        <w:rPr>
          <w:rFonts w:cs="Times New Roman"/>
        </w:rPr>
        <w:t>God is the God of the entire world, not just Israel.</w:t>
      </w:r>
      <w:r w:rsidRPr="00A17D8B">
        <w:rPr>
          <w:rFonts w:cs="Times New Roman"/>
        </w:rPr>
        <w:t xml:space="preserve"> </w:t>
      </w:r>
      <w:r w:rsidRPr="00DA165E">
        <w:rPr>
          <w:rFonts w:cs="Times New Roman"/>
        </w:rPr>
        <w:t xml:space="preserve">God’s judgment, like God’s salvation, extends to </w:t>
      </w:r>
      <w:r w:rsidRPr="00A17D8B">
        <w:rPr>
          <w:rFonts w:cs="Times New Roman"/>
          <w:b/>
          <w:bCs/>
          <w:u w:val="single"/>
        </w:rPr>
        <w:t>all</w:t>
      </w:r>
      <w:r w:rsidRPr="00DA165E">
        <w:rPr>
          <w:rFonts w:cs="Times New Roman"/>
        </w:rPr>
        <w:t xml:space="preserve"> </w:t>
      </w:r>
      <w:proofErr w:type="gramStart"/>
      <w:r w:rsidRPr="00DA165E">
        <w:rPr>
          <w:rFonts w:cs="Times New Roman"/>
        </w:rPr>
        <w:t>peoples</w:t>
      </w:r>
      <w:proofErr w:type="gramEnd"/>
    </w:p>
    <w:p w14:paraId="085CA2CE" w14:textId="4116FA59" w:rsidR="00A17D8B" w:rsidRDefault="0045250E" w:rsidP="0045250E">
      <w:pPr>
        <w:pStyle w:val="NoSpacing"/>
        <w:rPr>
          <w:rFonts w:cs="Times New Roman"/>
        </w:rPr>
      </w:pPr>
      <w:r w:rsidRPr="00DA165E">
        <w:rPr>
          <w:rFonts w:cs="Times New Roman"/>
        </w:rPr>
        <w:t>This section includes oracles against major centers of power like</w:t>
      </w:r>
      <w:r w:rsidR="00A17D8B">
        <w:rPr>
          <w:rFonts w:cs="Times New Roman"/>
        </w:rPr>
        <w:t>:</w:t>
      </w:r>
    </w:p>
    <w:p w14:paraId="444A0699" w14:textId="497B1545" w:rsidR="00A17D8B" w:rsidRDefault="0045250E" w:rsidP="00A17D8B">
      <w:pPr>
        <w:pStyle w:val="NoSpacing"/>
        <w:numPr>
          <w:ilvl w:val="0"/>
          <w:numId w:val="23"/>
        </w:numPr>
        <w:rPr>
          <w:rFonts w:cs="Times New Roman"/>
        </w:rPr>
      </w:pPr>
      <w:r w:rsidRPr="00DA165E">
        <w:rPr>
          <w:rFonts w:cs="Times New Roman"/>
        </w:rPr>
        <w:t>Babylon</w:t>
      </w:r>
      <w:r w:rsidR="00FB7E62">
        <w:rPr>
          <w:rFonts w:cs="Times New Roman"/>
        </w:rPr>
        <w:t>, (Ch. 13</w:t>
      </w:r>
      <w:r w:rsidR="0031611C">
        <w:rPr>
          <w:rFonts w:cs="Times New Roman"/>
        </w:rPr>
        <w:t>-14:23</w:t>
      </w:r>
      <w:r w:rsidR="00FB7E62">
        <w:rPr>
          <w:rFonts w:cs="Times New Roman"/>
        </w:rPr>
        <w:t>)</w:t>
      </w:r>
    </w:p>
    <w:p w14:paraId="41FB9A6C" w14:textId="39E0E0D5" w:rsidR="00FB7E62" w:rsidRDefault="00FB7E62" w:rsidP="00FB7E62">
      <w:pPr>
        <w:pStyle w:val="NoSpacing"/>
        <w:numPr>
          <w:ilvl w:val="1"/>
          <w:numId w:val="23"/>
        </w:numPr>
        <w:rPr>
          <w:rFonts w:cs="Times New Roman"/>
        </w:rPr>
      </w:pPr>
      <w:r>
        <w:rPr>
          <w:rFonts w:cs="Times New Roman"/>
        </w:rPr>
        <w:t>A major world power at a later period</w:t>
      </w:r>
    </w:p>
    <w:p w14:paraId="2DF0E86C" w14:textId="7F0557A8" w:rsidR="0031611C" w:rsidRDefault="0031611C" w:rsidP="00FB7E62">
      <w:pPr>
        <w:pStyle w:val="NoSpacing"/>
        <w:numPr>
          <w:ilvl w:val="1"/>
          <w:numId w:val="23"/>
        </w:numPr>
        <w:rPr>
          <w:rFonts w:cs="Times New Roman"/>
        </w:rPr>
      </w:pPr>
      <w:r w:rsidRPr="0031611C">
        <w:rPr>
          <w:rFonts w:cs="Times New Roman"/>
        </w:rPr>
        <w:t xml:space="preserve">Babylon succeeds Assyria as the major enemy in </w:t>
      </w:r>
      <w:proofErr w:type="spellStart"/>
      <w:r w:rsidRPr="0031611C">
        <w:rPr>
          <w:rFonts w:cs="Times New Roman"/>
        </w:rPr>
        <w:t>chs</w:t>
      </w:r>
      <w:proofErr w:type="spellEnd"/>
      <w:r>
        <w:rPr>
          <w:rFonts w:cs="Times New Roman"/>
        </w:rPr>
        <w:t>.</w:t>
      </w:r>
      <w:r w:rsidRPr="0031611C">
        <w:rPr>
          <w:rFonts w:cs="Times New Roman"/>
        </w:rPr>
        <w:t xml:space="preserve"> 40–55.</w:t>
      </w:r>
    </w:p>
    <w:p w14:paraId="36CBA3EA" w14:textId="192C8D05" w:rsidR="00FB7E62" w:rsidRDefault="00FB7E62" w:rsidP="00FB7E62">
      <w:pPr>
        <w:pStyle w:val="NoSpacing"/>
        <w:numPr>
          <w:ilvl w:val="1"/>
          <w:numId w:val="23"/>
        </w:numPr>
        <w:rPr>
          <w:rFonts w:cs="Times New Roman"/>
        </w:rPr>
      </w:pPr>
      <w:r>
        <w:rPr>
          <w:rFonts w:cs="Times New Roman"/>
        </w:rPr>
        <w:t xml:space="preserve">At the time of this oracle, </w:t>
      </w:r>
      <w:r w:rsidR="0031611C">
        <w:rPr>
          <w:rFonts w:cs="Times New Roman"/>
        </w:rPr>
        <w:t xml:space="preserve">less-empowered </w:t>
      </w:r>
      <w:r>
        <w:rPr>
          <w:rFonts w:cs="Times New Roman"/>
        </w:rPr>
        <w:t>Babylon was involved in the 8</w:t>
      </w:r>
      <w:r w:rsidRPr="00FB7E62">
        <w:rPr>
          <w:rFonts w:cs="Times New Roman"/>
          <w:vertAlign w:val="superscript"/>
        </w:rPr>
        <w:t>th</w:t>
      </w:r>
      <w:r>
        <w:rPr>
          <w:rFonts w:cs="Times New Roman"/>
        </w:rPr>
        <w:t xml:space="preserve"> Century events described by Isaiah.</w:t>
      </w:r>
    </w:p>
    <w:p w14:paraId="170EEA8F" w14:textId="77777777" w:rsidR="00642086" w:rsidRDefault="0031611C" w:rsidP="00642086">
      <w:pPr>
        <w:pStyle w:val="NoSpacing"/>
        <w:numPr>
          <w:ilvl w:val="1"/>
          <w:numId w:val="23"/>
        </w:numPr>
        <w:rPr>
          <w:rFonts w:cs="Times New Roman"/>
          <w:b/>
          <w:bCs/>
        </w:rPr>
      </w:pPr>
      <w:r>
        <w:rPr>
          <w:rFonts w:cs="Times New Roman"/>
          <w:b/>
          <w:bCs/>
        </w:rPr>
        <w:t>14:12-14 Day Star…</w:t>
      </w:r>
      <w:proofErr w:type="spellStart"/>
      <w:r>
        <w:rPr>
          <w:rFonts w:cs="Times New Roman"/>
          <w:b/>
          <w:bCs/>
        </w:rPr>
        <w:t>Zaphon</w:t>
      </w:r>
      <w:proofErr w:type="spellEnd"/>
      <w:proofErr w:type="gramStart"/>
      <w:r>
        <w:rPr>
          <w:rFonts w:cs="Times New Roman"/>
          <w:b/>
          <w:bCs/>
        </w:rPr>
        <w:t xml:space="preserve">: </w:t>
      </w:r>
      <w:r w:rsidRPr="0031611C">
        <w:rPr>
          <w:rFonts w:cs="Times New Roman"/>
          <w:b/>
          <w:bCs/>
        </w:rPr>
        <w:t xml:space="preserve"> </w:t>
      </w:r>
      <w:r w:rsidRPr="0031611C">
        <w:rPr>
          <w:rFonts w:cs="Times New Roman"/>
        </w:rPr>
        <w:t>“</w:t>
      </w:r>
      <w:proofErr w:type="gramEnd"/>
      <w:r w:rsidRPr="0031611C">
        <w:rPr>
          <w:rFonts w:cs="Times New Roman"/>
        </w:rPr>
        <w:t xml:space="preserve">The names Day Star and son of Dawn draw on divine names known from Canaanite mythology. </w:t>
      </w:r>
      <w:r w:rsidRPr="0031611C">
        <w:rPr>
          <w:rFonts w:cs="Times New Roman"/>
          <w:b/>
          <w:bCs/>
        </w:rPr>
        <w:t>“Day Star”</w:t>
      </w:r>
      <w:r w:rsidRPr="0031611C">
        <w:rPr>
          <w:rFonts w:cs="Times New Roman"/>
        </w:rPr>
        <w:t xml:space="preserve"> was translated as </w:t>
      </w:r>
      <w:r w:rsidRPr="0031611C">
        <w:rPr>
          <w:rFonts w:cs="Times New Roman"/>
          <w:b/>
          <w:bCs/>
        </w:rPr>
        <w:t>“Lucifer”</w:t>
      </w:r>
      <w:r w:rsidRPr="0031611C">
        <w:rPr>
          <w:rFonts w:cs="Times New Roman"/>
        </w:rPr>
        <w:t xml:space="preserve"> in Latin, and the passage was later understood to refer to Satan’s fall from heaven. The taunt song apparently </w:t>
      </w:r>
      <w:r w:rsidRPr="0031611C">
        <w:rPr>
          <w:rFonts w:cs="Times New Roman"/>
          <w:u w:val="single"/>
        </w:rPr>
        <w:t>reflects mythological references to failed attempts by gods to challenge the rule of the chief god</w:t>
      </w:r>
      <w:r w:rsidRPr="0031611C">
        <w:rPr>
          <w:rFonts w:cs="Times New Roman"/>
        </w:rPr>
        <w:t xml:space="preserve"> (see also </w:t>
      </w:r>
      <w:proofErr w:type="spellStart"/>
      <w:r w:rsidRPr="0031611C">
        <w:rPr>
          <w:rFonts w:cs="Times New Roman"/>
        </w:rPr>
        <w:t>Ezek</w:t>
      </w:r>
      <w:proofErr w:type="spellEnd"/>
      <w:r w:rsidRPr="0031611C">
        <w:rPr>
          <w:rFonts w:cs="Times New Roman"/>
        </w:rPr>
        <w:t xml:space="preserve"> 28; Ps 82). </w:t>
      </w:r>
      <w:proofErr w:type="spellStart"/>
      <w:r w:rsidRPr="0031611C">
        <w:rPr>
          <w:rFonts w:cs="Times New Roman"/>
          <w:b/>
          <w:bCs/>
        </w:rPr>
        <w:t>Zaphon</w:t>
      </w:r>
      <w:proofErr w:type="spellEnd"/>
      <w:r w:rsidRPr="0031611C">
        <w:rPr>
          <w:rFonts w:cs="Times New Roman"/>
        </w:rPr>
        <w:t xml:space="preserve"> is the mythological northern mountain of Baal in Canaanite mythology; it is identified with Mount Zion in Ps 48.2.” (Sweeney)</w:t>
      </w:r>
    </w:p>
    <w:p w14:paraId="1F5ADCFD" w14:textId="1679FEAF" w:rsidR="00642086" w:rsidRDefault="00642086" w:rsidP="00642086">
      <w:pPr>
        <w:pStyle w:val="NoSpacing"/>
        <w:numPr>
          <w:ilvl w:val="1"/>
          <w:numId w:val="23"/>
        </w:numPr>
        <w:rPr>
          <w:rFonts w:cs="Times New Roman"/>
          <w:b/>
          <w:bCs/>
        </w:rPr>
      </w:pPr>
      <w:r w:rsidRPr="00642086">
        <w:rPr>
          <w:rFonts w:cs="Times New Roman"/>
        </w:rPr>
        <w:lastRenderedPageBreak/>
        <w:t xml:space="preserve">“The wilderness of the sea,” </w:t>
      </w:r>
      <w:r>
        <w:rPr>
          <w:rFonts w:cs="Times New Roman"/>
          <w:b/>
          <w:bCs/>
        </w:rPr>
        <w:t>(21:1)</w:t>
      </w:r>
    </w:p>
    <w:p w14:paraId="2E235E1D" w14:textId="657623CD" w:rsidR="009C34F3" w:rsidRPr="00642086" w:rsidRDefault="009C34F3" w:rsidP="00642086">
      <w:pPr>
        <w:pStyle w:val="NoSpacing"/>
        <w:numPr>
          <w:ilvl w:val="1"/>
          <w:numId w:val="23"/>
        </w:numPr>
        <w:rPr>
          <w:rFonts w:cs="Times New Roman"/>
          <w:b/>
          <w:bCs/>
        </w:rPr>
      </w:pPr>
      <w:r>
        <w:rPr>
          <w:rFonts w:cs="Times New Roman"/>
        </w:rPr>
        <w:t xml:space="preserve">“The Chaldeans” (23:13) </w:t>
      </w:r>
    </w:p>
    <w:p w14:paraId="029DDFA8" w14:textId="3FD73F64" w:rsidR="00A17D8B" w:rsidRDefault="0045250E" w:rsidP="00A17D8B">
      <w:pPr>
        <w:pStyle w:val="NoSpacing"/>
        <w:numPr>
          <w:ilvl w:val="0"/>
          <w:numId w:val="23"/>
        </w:numPr>
        <w:rPr>
          <w:rFonts w:cs="Times New Roman"/>
        </w:rPr>
      </w:pPr>
      <w:r w:rsidRPr="00DA165E">
        <w:rPr>
          <w:rFonts w:cs="Times New Roman"/>
        </w:rPr>
        <w:t xml:space="preserve">Assyria, </w:t>
      </w:r>
      <w:r w:rsidR="0031611C">
        <w:rPr>
          <w:rFonts w:cs="Times New Roman"/>
        </w:rPr>
        <w:t>(14:24-27)</w:t>
      </w:r>
      <w:r w:rsidR="005B35A6">
        <w:rPr>
          <w:rFonts w:cs="Times New Roman"/>
        </w:rPr>
        <w:t>; (30:27-33)</w:t>
      </w:r>
    </w:p>
    <w:p w14:paraId="11F95814" w14:textId="75E10A4F" w:rsidR="00A17D8B" w:rsidRDefault="0045250E" w:rsidP="00A17D8B">
      <w:pPr>
        <w:pStyle w:val="NoSpacing"/>
        <w:numPr>
          <w:ilvl w:val="0"/>
          <w:numId w:val="23"/>
        </w:numPr>
        <w:rPr>
          <w:rFonts w:cs="Times New Roman"/>
        </w:rPr>
      </w:pPr>
      <w:r w:rsidRPr="00DA165E">
        <w:rPr>
          <w:rFonts w:cs="Times New Roman"/>
        </w:rPr>
        <w:t xml:space="preserve">Philistia, </w:t>
      </w:r>
      <w:r w:rsidR="00160B68">
        <w:rPr>
          <w:rFonts w:cs="Times New Roman"/>
        </w:rPr>
        <w:t>(14:28-32)</w:t>
      </w:r>
    </w:p>
    <w:p w14:paraId="4A0F130C" w14:textId="09EA7338" w:rsidR="00160B68" w:rsidRDefault="00160B68" w:rsidP="00160B68">
      <w:pPr>
        <w:pStyle w:val="NoSpacing"/>
        <w:numPr>
          <w:ilvl w:val="1"/>
          <w:numId w:val="23"/>
        </w:numPr>
        <w:rPr>
          <w:rFonts w:cs="Times New Roman"/>
        </w:rPr>
      </w:pPr>
      <w:r>
        <w:rPr>
          <w:rFonts w:cs="Times New Roman"/>
          <w:b/>
          <w:bCs/>
        </w:rPr>
        <w:t xml:space="preserve">NOTE: </w:t>
      </w:r>
      <w:r>
        <w:rPr>
          <w:rFonts w:cs="Times New Roman"/>
        </w:rPr>
        <w:t>Oracle dated about 715 BCE.</w:t>
      </w:r>
    </w:p>
    <w:p w14:paraId="41CA7DFC" w14:textId="28CC5073" w:rsidR="00160B68" w:rsidRDefault="00160B68" w:rsidP="00160B68">
      <w:pPr>
        <w:pStyle w:val="NoSpacing"/>
        <w:numPr>
          <w:ilvl w:val="2"/>
          <w:numId w:val="23"/>
        </w:numPr>
        <w:rPr>
          <w:rFonts w:cs="Times New Roman"/>
        </w:rPr>
      </w:pPr>
      <w:r>
        <w:rPr>
          <w:rFonts w:cs="Times New Roman"/>
          <w:b/>
          <w:bCs/>
        </w:rPr>
        <w:t xml:space="preserve">NOTE: </w:t>
      </w:r>
      <w:r>
        <w:rPr>
          <w:rFonts w:cs="Times New Roman"/>
        </w:rPr>
        <w:t>Oracles vs. the nations are not random but refer to peoples in the events of Isaiah’s time.</w:t>
      </w:r>
    </w:p>
    <w:p w14:paraId="2106B5AD" w14:textId="38BB952C" w:rsidR="00A17D8B" w:rsidRDefault="0045250E" w:rsidP="00A17D8B">
      <w:pPr>
        <w:pStyle w:val="NoSpacing"/>
        <w:numPr>
          <w:ilvl w:val="0"/>
          <w:numId w:val="23"/>
        </w:numPr>
        <w:rPr>
          <w:rFonts w:cs="Times New Roman"/>
        </w:rPr>
      </w:pPr>
      <w:r w:rsidRPr="00DA165E">
        <w:rPr>
          <w:rFonts w:cs="Times New Roman"/>
        </w:rPr>
        <w:t xml:space="preserve">Moab, </w:t>
      </w:r>
      <w:r w:rsidR="00160B68">
        <w:rPr>
          <w:rFonts w:cs="Times New Roman"/>
        </w:rPr>
        <w:t>(15:1-16:14)</w:t>
      </w:r>
    </w:p>
    <w:p w14:paraId="03A5445C" w14:textId="3E11E3D8" w:rsidR="00160B68" w:rsidRDefault="00160B68" w:rsidP="00160B68">
      <w:pPr>
        <w:pStyle w:val="NoSpacing"/>
        <w:numPr>
          <w:ilvl w:val="1"/>
          <w:numId w:val="23"/>
        </w:numPr>
        <w:rPr>
          <w:rFonts w:cs="Times New Roman"/>
        </w:rPr>
      </w:pPr>
      <w:r>
        <w:rPr>
          <w:rFonts w:cs="Times New Roman"/>
          <w:b/>
          <w:bCs/>
        </w:rPr>
        <w:t xml:space="preserve">NOTE: </w:t>
      </w:r>
      <w:proofErr w:type="spellStart"/>
      <w:r>
        <w:rPr>
          <w:rFonts w:cs="Times New Roman"/>
        </w:rPr>
        <w:t>Dibon</w:t>
      </w:r>
      <w:proofErr w:type="spellEnd"/>
      <w:r>
        <w:rPr>
          <w:rFonts w:cs="Times New Roman"/>
        </w:rPr>
        <w:t xml:space="preserve">, Nebo, </w:t>
      </w:r>
      <w:proofErr w:type="spellStart"/>
      <w:r>
        <w:rPr>
          <w:rFonts w:cs="Times New Roman"/>
        </w:rPr>
        <w:t>Medeba</w:t>
      </w:r>
      <w:proofErr w:type="spellEnd"/>
      <w:r>
        <w:rPr>
          <w:rFonts w:cs="Times New Roman"/>
        </w:rPr>
        <w:t xml:space="preserve"> and </w:t>
      </w:r>
      <w:proofErr w:type="spellStart"/>
      <w:r>
        <w:rPr>
          <w:rFonts w:cs="Times New Roman"/>
        </w:rPr>
        <w:t>Heshbon</w:t>
      </w:r>
      <w:proofErr w:type="spellEnd"/>
      <w:r>
        <w:rPr>
          <w:rFonts w:cs="Times New Roman"/>
        </w:rPr>
        <w:t xml:space="preserve"> were ancient Moabite cities.</w:t>
      </w:r>
    </w:p>
    <w:p w14:paraId="25C2C568" w14:textId="2566BFD8" w:rsidR="00A17D8B" w:rsidRDefault="0045250E" w:rsidP="00A17D8B">
      <w:pPr>
        <w:pStyle w:val="NoSpacing"/>
        <w:numPr>
          <w:ilvl w:val="0"/>
          <w:numId w:val="23"/>
        </w:numPr>
        <w:rPr>
          <w:rFonts w:cs="Times New Roman"/>
        </w:rPr>
      </w:pPr>
      <w:r w:rsidRPr="00DA165E">
        <w:rPr>
          <w:rFonts w:cs="Times New Roman"/>
        </w:rPr>
        <w:t xml:space="preserve">Damascus, </w:t>
      </w:r>
      <w:r w:rsidR="00160B68">
        <w:rPr>
          <w:rFonts w:cs="Times New Roman"/>
        </w:rPr>
        <w:t>(17:1-14)</w:t>
      </w:r>
    </w:p>
    <w:p w14:paraId="65E4ACA7" w14:textId="757FCCFC" w:rsidR="00160B68" w:rsidRDefault="00160B68" w:rsidP="00160B68">
      <w:pPr>
        <w:pStyle w:val="NoSpacing"/>
        <w:numPr>
          <w:ilvl w:val="1"/>
          <w:numId w:val="23"/>
        </w:numPr>
        <w:rPr>
          <w:rFonts w:cs="Times New Roman"/>
        </w:rPr>
      </w:pPr>
      <w:r>
        <w:rPr>
          <w:rFonts w:cs="Times New Roman"/>
        </w:rPr>
        <w:t>Capital of Syria</w:t>
      </w:r>
    </w:p>
    <w:p w14:paraId="5517F391" w14:textId="70739A96" w:rsidR="00160B68" w:rsidRDefault="00160B68" w:rsidP="00160B68">
      <w:pPr>
        <w:pStyle w:val="NoSpacing"/>
        <w:numPr>
          <w:ilvl w:val="1"/>
          <w:numId w:val="23"/>
        </w:numPr>
        <w:rPr>
          <w:rFonts w:cs="Times New Roman"/>
        </w:rPr>
      </w:pPr>
      <w:r>
        <w:rPr>
          <w:rFonts w:cs="Times New Roman"/>
        </w:rPr>
        <w:t>In alliance with Israel (The Northern Kingdom)- Thus, the judgment.</w:t>
      </w:r>
    </w:p>
    <w:p w14:paraId="15401441" w14:textId="77A760C4" w:rsidR="00A17D8B" w:rsidRDefault="0045250E" w:rsidP="00A17D8B">
      <w:pPr>
        <w:pStyle w:val="NoSpacing"/>
        <w:numPr>
          <w:ilvl w:val="0"/>
          <w:numId w:val="23"/>
        </w:numPr>
        <w:rPr>
          <w:rFonts w:cs="Times New Roman"/>
        </w:rPr>
      </w:pPr>
      <w:r w:rsidRPr="00DA165E">
        <w:rPr>
          <w:rFonts w:cs="Times New Roman"/>
        </w:rPr>
        <w:t xml:space="preserve">Ethiopia, </w:t>
      </w:r>
      <w:r w:rsidR="00160B68">
        <w:rPr>
          <w:rFonts w:cs="Times New Roman"/>
        </w:rPr>
        <w:t>(18:1-7)</w:t>
      </w:r>
    </w:p>
    <w:p w14:paraId="30590D4E" w14:textId="6DA4D951" w:rsidR="00A17D8B" w:rsidRDefault="0045250E" w:rsidP="00A17D8B">
      <w:pPr>
        <w:pStyle w:val="NoSpacing"/>
        <w:numPr>
          <w:ilvl w:val="0"/>
          <w:numId w:val="23"/>
        </w:numPr>
        <w:rPr>
          <w:rFonts w:cs="Times New Roman"/>
        </w:rPr>
      </w:pPr>
      <w:r w:rsidRPr="00DA165E">
        <w:rPr>
          <w:rFonts w:cs="Times New Roman"/>
        </w:rPr>
        <w:t xml:space="preserve">Egypt, </w:t>
      </w:r>
      <w:r w:rsidR="00160B68">
        <w:rPr>
          <w:rFonts w:cs="Times New Roman"/>
        </w:rPr>
        <w:t>(19:</w:t>
      </w:r>
      <w:r w:rsidR="00642086">
        <w:rPr>
          <w:rFonts w:cs="Times New Roman"/>
        </w:rPr>
        <w:t>1-17)</w:t>
      </w:r>
      <w:r w:rsidR="005B35A6">
        <w:rPr>
          <w:rFonts w:cs="Times New Roman"/>
        </w:rPr>
        <w:t>, (30:1-5), (31:1-3)</w:t>
      </w:r>
    </w:p>
    <w:p w14:paraId="5F1955DF" w14:textId="607FC0CA" w:rsidR="005B35A6" w:rsidRDefault="005B35A6" w:rsidP="005B35A6">
      <w:pPr>
        <w:pStyle w:val="NoSpacing"/>
        <w:numPr>
          <w:ilvl w:val="1"/>
          <w:numId w:val="23"/>
        </w:numPr>
        <w:rPr>
          <w:rFonts w:cs="Times New Roman"/>
        </w:rPr>
      </w:pPr>
      <w:r>
        <w:rPr>
          <w:rFonts w:cs="Times New Roman"/>
          <w:b/>
          <w:bCs/>
        </w:rPr>
        <w:t xml:space="preserve">NEWS FLASH- </w:t>
      </w:r>
      <w:r>
        <w:rPr>
          <w:rFonts w:cs="Times New Roman"/>
        </w:rPr>
        <w:t xml:space="preserve">The Egyptians are </w:t>
      </w:r>
      <w:proofErr w:type="gramStart"/>
      <w:r>
        <w:rPr>
          <w:rFonts w:cs="Times New Roman"/>
          <w:i/>
          <w:iCs/>
        </w:rPr>
        <w:t>human</w:t>
      </w:r>
      <w:r>
        <w:rPr>
          <w:rFonts w:cs="Times New Roman"/>
        </w:rPr>
        <w:t>,</w:t>
      </w:r>
      <w:proofErr w:type="gramEnd"/>
      <w:r>
        <w:rPr>
          <w:rFonts w:cs="Times New Roman"/>
        </w:rPr>
        <w:t xml:space="preserve"> they are not God!</w:t>
      </w:r>
    </w:p>
    <w:p w14:paraId="42899DA8" w14:textId="01BA78AA" w:rsidR="00642086" w:rsidRDefault="0045250E" w:rsidP="00D038D4">
      <w:pPr>
        <w:pStyle w:val="NoSpacing"/>
        <w:numPr>
          <w:ilvl w:val="0"/>
          <w:numId w:val="23"/>
        </w:numPr>
        <w:rPr>
          <w:rFonts w:cs="Times New Roman"/>
        </w:rPr>
      </w:pPr>
      <w:proofErr w:type="spellStart"/>
      <w:r w:rsidRPr="00DA165E">
        <w:rPr>
          <w:rFonts w:cs="Times New Roman"/>
        </w:rPr>
        <w:t>Dumah</w:t>
      </w:r>
      <w:proofErr w:type="spellEnd"/>
      <w:r w:rsidR="00642086">
        <w:rPr>
          <w:rFonts w:cs="Times New Roman"/>
        </w:rPr>
        <w:t xml:space="preserve"> </w:t>
      </w:r>
      <w:r w:rsidR="00D038D4">
        <w:rPr>
          <w:rFonts w:cs="Times New Roman"/>
        </w:rPr>
        <w:t>(21:11-12)</w:t>
      </w:r>
    </w:p>
    <w:p w14:paraId="44D826DE" w14:textId="77777777" w:rsidR="00642086" w:rsidRPr="00642086" w:rsidRDefault="00642086" w:rsidP="00D038D4">
      <w:pPr>
        <w:pStyle w:val="NoSpacing"/>
        <w:numPr>
          <w:ilvl w:val="1"/>
          <w:numId w:val="23"/>
        </w:numPr>
        <w:rPr>
          <w:rFonts w:cs="Times New Roman"/>
          <w:color w:val="000000" w:themeColor="text1"/>
        </w:rPr>
      </w:pPr>
      <w:r w:rsidRPr="00642086">
        <w:rPr>
          <w:rFonts w:cs="Times New Roman"/>
          <w:color w:val="000000" w:themeColor="text1"/>
          <w:szCs w:val="24"/>
        </w:rPr>
        <w:t xml:space="preserve">a major oasis in the Arabian Desert conquered by the Assyrian King Sennacherib in 689 BCE. </w:t>
      </w:r>
    </w:p>
    <w:p w14:paraId="0AFA6BEF" w14:textId="40CE4920" w:rsidR="00642086" w:rsidRPr="00642086" w:rsidRDefault="00642086" w:rsidP="00D038D4">
      <w:pPr>
        <w:pStyle w:val="NoSpacing"/>
        <w:numPr>
          <w:ilvl w:val="1"/>
          <w:numId w:val="23"/>
        </w:numPr>
        <w:rPr>
          <w:rFonts w:cs="Times New Roman"/>
          <w:color w:val="000000" w:themeColor="text1"/>
        </w:rPr>
      </w:pPr>
      <w:r w:rsidRPr="00642086">
        <w:rPr>
          <w:rFonts w:cs="Times New Roman"/>
          <w:i/>
          <w:iCs/>
          <w:color w:val="000000" w:themeColor="text1"/>
          <w:szCs w:val="24"/>
        </w:rPr>
        <w:t>Seir</w:t>
      </w:r>
      <w:r w:rsidRPr="00642086">
        <w:rPr>
          <w:rFonts w:cs="Times New Roman"/>
          <w:color w:val="000000" w:themeColor="text1"/>
          <w:szCs w:val="24"/>
        </w:rPr>
        <w:t xml:space="preserve"> is a name for Edom, located southeast of the Dead Sea.</w:t>
      </w:r>
      <w:r w:rsidRPr="00642086">
        <w:rPr>
          <w:rFonts w:cs="Times New Roman"/>
          <w:color w:val="000000" w:themeColor="text1"/>
        </w:rPr>
        <w:t xml:space="preserve"> </w:t>
      </w:r>
    </w:p>
    <w:p w14:paraId="52ABB086" w14:textId="78B41D38" w:rsidR="00A17D8B" w:rsidRDefault="0045250E" w:rsidP="00D038D4">
      <w:pPr>
        <w:pStyle w:val="NoSpacing"/>
        <w:numPr>
          <w:ilvl w:val="0"/>
          <w:numId w:val="23"/>
        </w:numPr>
        <w:rPr>
          <w:rFonts w:cs="Times New Roman"/>
        </w:rPr>
      </w:pPr>
      <w:r w:rsidRPr="00DA165E">
        <w:rPr>
          <w:rFonts w:cs="Times New Roman"/>
        </w:rPr>
        <w:t>“</w:t>
      </w:r>
      <w:r w:rsidR="00A17D8B" w:rsidRPr="00DA165E">
        <w:rPr>
          <w:rFonts w:cs="Times New Roman"/>
        </w:rPr>
        <w:t>The</w:t>
      </w:r>
      <w:r w:rsidRPr="00DA165E">
        <w:rPr>
          <w:rFonts w:cs="Times New Roman"/>
        </w:rPr>
        <w:t xml:space="preserve"> desert plain,”</w:t>
      </w:r>
      <w:r w:rsidR="00D038D4">
        <w:rPr>
          <w:rFonts w:cs="Times New Roman"/>
        </w:rPr>
        <w:t xml:space="preserve"> (21:13-17)</w:t>
      </w:r>
    </w:p>
    <w:p w14:paraId="11FA6C74" w14:textId="7F62ADE1" w:rsidR="00D038D4" w:rsidRDefault="00D038D4" w:rsidP="00D038D4">
      <w:pPr>
        <w:pStyle w:val="NoSpacing"/>
        <w:numPr>
          <w:ilvl w:val="1"/>
          <w:numId w:val="23"/>
        </w:numPr>
        <w:rPr>
          <w:rFonts w:cs="Times New Roman"/>
        </w:rPr>
      </w:pPr>
      <w:r>
        <w:rPr>
          <w:rFonts w:cs="Times New Roman"/>
        </w:rPr>
        <w:t>T</w:t>
      </w:r>
      <w:r w:rsidRPr="00D038D4">
        <w:rPr>
          <w:rFonts w:cs="Times New Roman"/>
        </w:rPr>
        <w:t xml:space="preserve">he Hebrew text refers to Arabia, including the Arabian Desert situated to the east of Transjordan, to the west of Babylon, and south into the Arabian Peninsula. </w:t>
      </w:r>
    </w:p>
    <w:p w14:paraId="1147D18F" w14:textId="589AE0EC" w:rsidR="00D038D4" w:rsidRDefault="00D038D4" w:rsidP="00D038D4">
      <w:pPr>
        <w:pStyle w:val="NoSpacing"/>
        <w:numPr>
          <w:ilvl w:val="1"/>
          <w:numId w:val="23"/>
        </w:numPr>
        <w:rPr>
          <w:rFonts w:cs="Times New Roman"/>
        </w:rPr>
      </w:pPr>
      <w:r w:rsidRPr="00D038D4">
        <w:rPr>
          <w:rFonts w:cs="Times New Roman"/>
        </w:rPr>
        <w:t xml:space="preserve">The cities of </w:t>
      </w:r>
      <w:proofErr w:type="spellStart"/>
      <w:r w:rsidRPr="00D038D4">
        <w:rPr>
          <w:rFonts w:cs="Times New Roman"/>
          <w:i/>
          <w:iCs/>
        </w:rPr>
        <w:t>Dedan</w:t>
      </w:r>
      <w:proofErr w:type="spellEnd"/>
      <w:r w:rsidRPr="00D038D4">
        <w:rPr>
          <w:rFonts w:cs="Times New Roman"/>
        </w:rPr>
        <w:t xml:space="preserve"> and </w:t>
      </w:r>
      <w:proofErr w:type="spellStart"/>
      <w:r w:rsidRPr="00D038D4">
        <w:rPr>
          <w:rFonts w:cs="Times New Roman"/>
          <w:i/>
          <w:iCs/>
        </w:rPr>
        <w:t>Tema</w:t>
      </w:r>
      <w:proofErr w:type="spellEnd"/>
      <w:r w:rsidRPr="00D038D4">
        <w:rPr>
          <w:rFonts w:cs="Times New Roman"/>
        </w:rPr>
        <w:t xml:space="preserve"> were located in the northwestern Arabian Peninsula south of Edom or Seir.</w:t>
      </w:r>
    </w:p>
    <w:p w14:paraId="55F8758E" w14:textId="2D352F93" w:rsidR="00A17D8B" w:rsidRDefault="0045250E" w:rsidP="00D038D4">
      <w:pPr>
        <w:pStyle w:val="NoSpacing"/>
        <w:numPr>
          <w:ilvl w:val="0"/>
          <w:numId w:val="23"/>
        </w:numPr>
        <w:rPr>
          <w:rFonts w:cs="Times New Roman"/>
        </w:rPr>
      </w:pPr>
      <w:r w:rsidRPr="00DA165E">
        <w:rPr>
          <w:rFonts w:cs="Times New Roman"/>
        </w:rPr>
        <w:t>“</w:t>
      </w:r>
      <w:r w:rsidR="00A17D8B" w:rsidRPr="00DA165E">
        <w:rPr>
          <w:rFonts w:cs="Times New Roman"/>
        </w:rPr>
        <w:t>The</w:t>
      </w:r>
      <w:r w:rsidRPr="00DA165E">
        <w:rPr>
          <w:rFonts w:cs="Times New Roman"/>
        </w:rPr>
        <w:t xml:space="preserve"> valley of vision.” </w:t>
      </w:r>
      <w:r w:rsidR="00D038D4">
        <w:rPr>
          <w:rFonts w:cs="Times New Roman"/>
        </w:rPr>
        <w:t>(22:1-14)</w:t>
      </w:r>
    </w:p>
    <w:p w14:paraId="2D5D4D7B" w14:textId="6AA1C333" w:rsidR="00D038D4" w:rsidRDefault="00D038D4" w:rsidP="00D038D4">
      <w:pPr>
        <w:pStyle w:val="NoSpacing"/>
        <w:numPr>
          <w:ilvl w:val="1"/>
          <w:numId w:val="23"/>
        </w:numPr>
        <w:rPr>
          <w:rFonts w:cs="Times New Roman"/>
        </w:rPr>
      </w:pPr>
      <w:r>
        <w:rPr>
          <w:rFonts w:cs="Times New Roman"/>
        </w:rPr>
        <w:t>Jerusalem</w:t>
      </w:r>
    </w:p>
    <w:p w14:paraId="24F6A6BD" w14:textId="2B5D34EF" w:rsidR="00D038D4" w:rsidRDefault="00D038D4" w:rsidP="00D038D4">
      <w:pPr>
        <w:pStyle w:val="NoSpacing"/>
        <w:numPr>
          <w:ilvl w:val="1"/>
          <w:numId w:val="23"/>
        </w:numPr>
        <w:rPr>
          <w:rFonts w:cs="Times New Roman"/>
        </w:rPr>
      </w:pPr>
      <w:r w:rsidRPr="00D038D4">
        <w:rPr>
          <w:rFonts w:cs="Times New Roman"/>
        </w:rPr>
        <w:t>The term is meant as a pun on the name of the Kidron Valley that defines the eastern boundary of biblical Jerusalem. Kidron means “darkness” or “gloom,” and Isaiah’s use of the term valley of vision to refer to the site is a play that reverses the meaning of the valley’s name to designate it as a site of vision or revelation concerning the LORD’s intentions for the city of Jerusalem.</w:t>
      </w:r>
    </w:p>
    <w:p w14:paraId="735E3114" w14:textId="42DA410B" w:rsidR="00D038D4" w:rsidRDefault="00D038D4" w:rsidP="00D038D4">
      <w:pPr>
        <w:pStyle w:val="NoSpacing"/>
        <w:numPr>
          <w:ilvl w:val="1"/>
          <w:numId w:val="23"/>
        </w:numPr>
        <w:rPr>
          <w:rFonts w:cs="Times New Roman"/>
        </w:rPr>
      </w:pPr>
      <w:r>
        <w:rPr>
          <w:rFonts w:cs="Times New Roman"/>
        </w:rPr>
        <w:t>“</w:t>
      </w:r>
      <w:r w:rsidRPr="00D038D4">
        <w:rPr>
          <w:rFonts w:cs="Times New Roman"/>
          <w:u w:val="single"/>
        </w:rPr>
        <w:t>The prophet accuses the people of making every</w:t>
      </w:r>
      <w:r>
        <w:rPr>
          <w:rFonts w:cs="Times New Roman"/>
        </w:rPr>
        <w:t xml:space="preserve"> </w:t>
      </w:r>
      <w:r w:rsidRPr="00D038D4">
        <w:rPr>
          <w:rFonts w:cs="Times New Roman"/>
          <w:u w:val="single"/>
        </w:rPr>
        <w:t xml:space="preserve">preparation for defense except for the one that could save them: turning to God </w:t>
      </w:r>
      <w:r>
        <w:rPr>
          <w:rFonts w:cs="Times New Roman"/>
        </w:rPr>
        <w:t>(22:8-11) (</w:t>
      </w:r>
      <w:proofErr w:type="spellStart"/>
      <w:r>
        <w:rPr>
          <w:rFonts w:cs="Times New Roman"/>
        </w:rPr>
        <w:t>Gaiser</w:t>
      </w:r>
      <w:proofErr w:type="spellEnd"/>
      <w:r>
        <w:rPr>
          <w:rFonts w:cs="Times New Roman"/>
        </w:rPr>
        <w:t>)</w:t>
      </w:r>
    </w:p>
    <w:p w14:paraId="7DEF52A3" w14:textId="1A76AEC2" w:rsidR="00D038D4" w:rsidRDefault="00D038D4" w:rsidP="00D038D4">
      <w:pPr>
        <w:pStyle w:val="NoSpacing"/>
        <w:numPr>
          <w:ilvl w:val="0"/>
          <w:numId w:val="23"/>
        </w:numPr>
        <w:rPr>
          <w:rFonts w:cs="Times New Roman"/>
        </w:rPr>
      </w:pPr>
      <w:proofErr w:type="spellStart"/>
      <w:r w:rsidRPr="00DA165E">
        <w:rPr>
          <w:rFonts w:cs="Times New Roman"/>
        </w:rPr>
        <w:t>Tyre</w:t>
      </w:r>
      <w:proofErr w:type="spellEnd"/>
      <w:r w:rsidRPr="00DA165E">
        <w:rPr>
          <w:rFonts w:cs="Times New Roman"/>
        </w:rPr>
        <w:t xml:space="preserve">, </w:t>
      </w:r>
      <w:r w:rsidR="009C34F3">
        <w:rPr>
          <w:rFonts w:cs="Times New Roman"/>
        </w:rPr>
        <w:t>(23:1-18)</w:t>
      </w:r>
    </w:p>
    <w:p w14:paraId="7F29B41A" w14:textId="41B366E1" w:rsidR="00D038D4" w:rsidRDefault="00D038D4" w:rsidP="00D038D4">
      <w:pPr>
        <w:pStyle w:val="NoSpacing"/>
        <w:numPr>
          <w:ilvl w:val="1"/>
          <w:numId w:val="23"/>
        </w:numPr>
        <w:rPr>
          <w:rFonts w:cs="Times New Roman"/>
        </w:rPr>
      </w:pPr>
      <w:r>
        <w:rPr>
          <w:rFonts w:cs="Times New Roman"/>
        </w:rPr>
        <w:t>Major Phoenician seaport and trading center in Lebanon</w:t>
      </w:r>
    </w:p>
    <w:p w14:paraId="6748AE64" w14:textId="1445956C" w:rsidR="009C34F3" w:rsidRDefault="009C34F3" w:rsidP="00D038D4">
      <w:pPr>
        <w:pStyle w:val="NoSpacing"/>
        <w:numPr>
          <w:ilvl w:val="1"/>
          <w:numId w:val="23"/>
        </w:numPr>
        <w:rPr>
          <w:rFonts w:cs="Times New Roman"/>
        </w:rPr>
      </w:pPr>
      <w:r>
        <w:rPr>
          <w:rFonts w:cs="Times New Roman"/>
        </w:rPr>
        <w:t xml:space="preserve">“You forgotten prostitute!” - </w:t>
      </w:r>
      <w:r w:rsidRPr="009C34F3">
        <w:rPr>
          <w:rFonts w:cs="Times New Roman"/>
        </w:rPr>
        <w:t xml:space="preserve">Because </w:t>
      </w:r>
      <w:proofErr w:type="spellStart"/>
      <w:r w:rsidRPr="009C34F3">
        <w:rPr>
          <w:rFonts w:cs="Times New Roman"/>
        </w:rPr>
        <w:t>Tyre</w:t>
      </w:r>
      <w:proofErr w:type="spellEnd"/>
      <w:r w:rsidRPr="009C34F3">
        <w:rPr>
          <w:rFonts w:cs="Times New Roman"/>
        </w:rPr>
        <w:t xml:space="preserve"> trades with many nations, she is disparaged as a prostitute, but ultimately her merchandise will be dedicated </w:t>
      </w:r>
      <w:r>
        <w:rPr>
          <w:rFonts w:cs="Times New Roman"/>
        </w:rPr>
        <w:t>God (Sweeney)</w:t>
      </w:r>
    </w:p>
    <w:p w14:paraId="57AA2CBB" w14:textId="4567BCD0" w:rsidR="00D038D4" w:rsidRPr="00D038D4" w:rsidRDefault="00D038D4" w:rsidP="00D038D4">
      <w:pPr>
        <w:pStyle w:val="NoSpacing"/>
        <w:rPr>
          <w:rFonts w:cs="Times New Roman"/>
          <w:b/>
          <w:bCs/>
        </w:rPr>
      </w:pPr>
      <w:r>
        <w:rPr>
          <w:rFonts w:cs="Times New Roman"/>
          <w:b/>
          <w:bCs/>
        </w:rPr>
        <w:t>BONUS JUDGMENT FOR SHEBNA! (22:15-25</w:t>
      </w:r>
      <w:r w:rsidR="005B35A6">
        <w:rPr>
          <w:rFonts w:cs="Times New Roman"/>
          <w:b/>
          <w:bCs/>
        </w:rPr>
        <w:t>) Shebna</w:t>
      </w:r>
      <w:r>
        <w:rPr>
          <w:rFonts w:cs="Times New Roman"/>
        </w:rPr>
        <w:t xml:space="preserve"> was Hezekiah’s chief steward who is removed from office due to his arrogance and replaced by Eliakim (who later fails as well).</w:t>
      </w:r>
    </w:p>
    <w:p w14:paraId="45EA4B73" w14:textId="77777777" w:rsidR="00D038D4" w:rsidRPr="00D038D4" w:rsidRDefault="00D038D4" w:rsidP="00D038D4">
      <w:pPr>
        <w:pStyle w:val="NoSpacing"/>
        <w:rPr>
          <w:rFonts w:cs="Times New Roman"/>
        </w:rPr>
      </w:pPr>
    </w:p>
    <w:p w14:paraId="3E2CCA6E" w14:textId="1F9FF14A" w:rsidR="0045250E" w:rsidRDefault="0045250E" w:rsidP="0045250E">
      <w:pPr>
        <w:pStyle w:val="NoSpacing"/>
        <w:rPr>
          <w:rFonts w:cs="Times New Roman"/>
        </w:rPr>
      </w:pPr>
      <w:r w:rsidRPr="00DA165E">
        <w:rPr>
          <w:rFonts w:cs="Times New Roman"/>
        </w:rPr>
        <w:lastRenderedPageBreak/>
        <w:t>A few brief words of hope and restoration are scattered through the chapters.</w:t>
      </w:r>
    </w:p>
    <w:p w14:paraId="4AC1582A" w14:textId="7E16A0EA" w:rsidR="0031611C" w:rsidRDefault="0031611C" w:rsidP="0045250E">
      <w:pPr>
        <w:pStyle w:val="NoSpacing"/>
        <w:rPr>
          <w:rFonts w:cs="Times New Roman"/>
        </w:rPr>
      </w:pPr>
      <w:r>
        <w:rPr>
          <w:rFonts w:cs="Times New Roman"/>
          <w:b/>
          <w:bCs/>
        </w:rPr>
        <w:t>14:1-2 “</w:t>
      </w:r>
      <w:r>
        <w:rPr>
          <w:rFonts w:cs="Times New Roman"/>
        </w:rPr>
        <w:t xml:space="preserve">The Lord </w:t>
      </w:r>
      <w:r>
        <w:rPr>
          <w:rFonts w:cs="Times New Roman"/>
          <w:b/>
          <w:bCs/>
        </w:rPr>
        <w:t>will again</w:t>
      </w:r>
      <w:r>
        <w:rPr>
          <w:rFonts w:cs="Times New Roman"/>
        </w:rPr>
        <w:t xml:space="preserve"> choose Israel.”</w:t>
      </w:r>
    </w:p>
    <w:p w14:paraId="1E6F1F99" w14:textId="3F89EC03" w:rsidR="0031611C" w:rsidRDefault="00642086" w:rsidP="0045250E">
      <w:pPr>
        <w:pStyle w:val="NoSpacing"/>
        <w:rPr>
          <w:rFonts w:cs="Times New Roman"/>
        </w:rPr>
      </w:pPr>
      <w:r>
        <w:rPr>
          <w:rFonts w:cs="Times New Roman"/>
          <w:b/>
          <w:bCs/>
        </w:rPr>
        <w:t xml:space="preserve">19:18-25 </w:t>
      </w:r>
      <w:r>
        <w:rPr>
          <w:rFonts w:cs="Times New Roman"/>
        </w:rPr>
        <w:t>Assyria, Egypt, and Israel will all worship God together</w:t>
      </w:r>
    </w:p>
    <w:p w14:paraId="30AE5CD6" w14:textId="4783EF3E" w:rsidR="00642086" w:rsidRDefault="00642086" w:rsidP="0045250E">
      <w:pPr>
        <w:pStyle w:val="NoSpacing"/>
        <w:rPr>
          <w:rFonts w:cs="Times New Roman"/>
          <w:b/>
          <w:bCs/>
        </w:rPr>
      </w:pPr>
      <w:r>
        <w:rPr>
          <w:rFonts w:cs="Times New Roman"/>
          <w:b/>
          <w:bCs/>
        </w:rPr>
        <w:t xml:space="preserve">20:1-6 Isaiah in a one man play “A Little Nudity Never Hurt </w:t>
      </w:r>
      <w:proofErr w:type="gramStart"/>
      <w:r>
        <w:rPr>
          <w:rFonts w:cs="Times New Roman"/>
          <w:b/>
          <w:bCs/>
        </w:rPr>
        <w:t>Anyone</w:t>
      </w:r>
      <w:proofErr w:type="gramEnd"/>
      <w:r>
        <w:rPr>
          <w:rFonts w:cs="Times New Roman"/>
          <w:b/>
          <w:bCs/>
        </w:rPr>
        <w:t>”</w:t>
      </w:r>
    </w:p>
    <w:p w14:paraId="17F53A13" w14:textId="78971DEC" w:rsidR="00642086" w:rsidRDefault="00642086" w:rsidP="00642086">
      <w:pPr>
        <w:pStyle w:val="NoSpacing"/>
        <w:numPr>
          <w:ilvl w:val="0"/>
          <w:numId w:val="24"/>
        </w:numPr>
        <w:rPr>
          <w:rFonts w:cs="Times New Roman"/>
        </w:rPr>
      </w:pPr>
      <w:r>
        <w:rPr>
          <w:rFonts w:cs="Times New Roman"/>
          <w:b/>
          <w:bCs/>
        </w:rPr>
        <w:t xml:space="preserve">NOTE: </w:t>
      </w:r>
      <w:r>
        <w:rPr>
          <w:rFonts w:cs="Times New Roman"/>
        </w:rPr>
        <w:t>Prophets frequently engaged in symbolic actions to impress their message on the viewers’ minds and hearts (and in Isaiah’s case…their eyes).</w:t>
      </w:r>
    </w:p>
    <w:p w14:paraId="63D09FAD" w14:textId="044C2794" w:rsidR="00642086" w:rsidRPr="00642086" w:rsidRDefault="00642086" w:rsidP="00642086">
      <w:pPr>
        <w:pStyle w:val="NoSpacing"/>
        <w:numPr>
          <w:ilvl w:val="0"/>
          <w:numId w:val="24"/>
        </w:numPr>
        <w:rPr>
          <w:rFonts w:cs="Times New Roman"/>
        </w:rPr>
      </w:pPr>
      <w:r>
        <w:rPr>
          <w:rFonts w:cs="Times New Roman"/>
        </w:rPr>
        <w:t>Ex: Jeremiah wore a yoke to symbolize Israel’s coming slavery to Babylon (Jer. 27:2-22)</w:t>
      </w:r>
    </w:p>
    <w:p w14:paraId="6499295B" w14:textId="62DCE891" w:rsidR="0045250E" w:rsidRPr="009C34F3" w:rsidRDefault="0045250E" w:rsidP="009C34F3">
      <w:pPr>
        <w:pStyle w:val="NoSpacing"/>
        <w:jc w:val="center"/>
        <w:rPr>
          <w:rFonts w:cs="Times New Roman"/>
          <w:b/>
          <w:bCs/>
        </w:rPr>
      </w:pPr>
      <w:r w:rsidRPr="009C34F3">
        <w:rPr>
          <w:rFonts w:cs="Times New Roman"/>
          <w:b/>
          <w:bCs/>
        </w:rPr>
        <w:t>The Isaiah “Apocalypse” (Isaiah 24:1-27:13)</w:t>
      </w:r>
    </w:p>
    <w:p w14:paraId="132B95B0" w14:textId="4EDE31D3" w:rsidR="009C34F3" w:rsidRDefault="0045250E" w:rsidP="0045250E">
      <w:pPr>
        <w:pStyle w:val="NoSpacing"/>
        <w:rPr>
          <w:rFonts w:cs="Times New Roman"/>
        </w:rPr>
      </w:pPr>
      <w:r w:rsidRPr="00DA165E">
        <w:rPr>
          <w:rFonts w:cs="Times New Roman"/>
        </w:rPr>
        <w:t>These chapters contain</w:t>
      </w:r>
      <w:r w:rsidR="009C34F3">
        <w:rPr>
          <w:rFonts w:cs="Times New Roman"/>
        </w:rPr>
        <w:t xml:space="preserve"> universal judgment which was often found</w:t>
      </w:r>
      <w:r w:rsidRPr="00DA165E">
        <w:rPr>
          <w:rFonts w:cs="Times New Roman"/>
        </w:rPr>
        <w:t xml:space="preserve"> </w:t>
      </w:r>
      <w:r w:rsidR="009C34F3">
        <w:rPr>
          <w:rFonts w:cs="Times New Roman"/>
        </w:rPr>
        <w:t>in</w:t>
      </w:r>
      <w:r w:rsidRPr="00DA165E">
        <w:rPr>
          <w:rFonts w:cs="Times New Roman"/>
        </w:rPr>
        <w:t xml:space="preserve"> later apocalyptic literature. </w:t>
      </w:r>
      <w:r w:rsidR="009C34F3">
        <w:rPr>
          <w:rFonts w:cs="Times New Roman"/>
        </w:rPr>
        <w:t xml:space="preserve">They are considered written later than other parts of the book. </w:t>
      </w:r>
    </w:p>
    <w:p w14:paraId="2A81D65F" w14:textId="13F0CD59" w:rsidR="009C34F3" w:rsidRPr="00836D24" w:rsidRDefault="009C34F3" w:rsidP="0045250E">
      <w:pPr>
        <w:pStyle w:val="NoSpacing"/>
        <w:rPr>
          <w:rFonts w:cs="Times New Roman"/>
          <w:u w:val="single"/>
        </w:rPr>
      </w:pPr>
      <w:r w:rsidRPr="00836D24">
        <w:rPr>
          <w:rFonts w:cs="Times New Roman"/>
          <w:u w:val="single"/>
        </w:rPr>
        <w:t xml:space="preserve">The Difference between Biblical Prophecy (BP) and Apocalyptic Literature (AL) (by </w:t>
      </w:r>
      <w:proofErr w:type="spellStart"/>
      <w:r w:rsidRPr="00836D24">
        <w:rPr>
          <w:rFonts w:cs="Times New Roman"/>
          <w:u w:val="single"/>
        </w:rPr>
        <w:t>Gaiser</w:t>
      </w:r>
      <w:proofErr w:type="spellEnd"/>
      <w:r w:rsidRPr="00836D24">
        <w:rPr>
          <w:rFonts w:cs="Times New Roman"/>
          <w:u w:val="single"/>
        </w:rPr>
        <w:t>)</w:t>
      </w:r>
    </w:p>
    <w:p w14:paraId="17C1096B" w14:textId="77777777" w:rsidR="009C34F3" w:rsidRPr="00836D24" w:rsidRDefault="009C34F3" w:rsidP="0045250E">
      <w:pPr>
        <w:pStyle w:val="NoSpacing"/>
        <w:rPr>
          <w:rFonts w:cs="Times New Roman"/>
          <w:u w:val="single"/>
        </w:rPr>
      </w:pPr>
      <w:r w:rsidRPr="00836D24">
        <w:rPr>
          <w:rFonts w:cs="Times New Roman"/>
          <w:u w:val="single"/>
        </w:rPr>
        <w:t xml:space="preserve">BP </w:t>
      </w:r>
    </w:p>
    <w:p w14:paraId="2628CD62" w14:textId="09D3A72C" w:rsidR="009C34F3" w:rsidRDefault="009C34F3" w:rsidP="009C34F3">
      <w:pPr>
        <w:pStyle w:val="NoSpacing"/>
        <w:numPr>
          <w:ilvl w:val="0"/>
          <w:numId w:val="25"/>
        </w:numPr>
        <w:rPr>
          <w:rFonts w:cs="Times New Roman"/>
        </w:rPr>
      </w:pPr>
      <w:r>
        <w:rPr>
          <w:rFonts w:cs="Times New Roman"/>
        </w:rPr>
        <w:t xml:space="preserve">generally linked to </w:t>
      </w:r>
      <w:r w:rsidRPr="00836D24">
        <w:rPr>
          <w:rFonts w:cs="Times New Roman"/>
          <w:i/>
          <w:iCs/>
        </w:rPr>
        <w:t>historical</w:t>
      </w:r>
      <w:r>
        <w:rPr>
          <w:rFonts w:cs="Times New Roman"/>
        </w:rPr>
        <w:t xml:space="preserve"> times and places, usually in the present or near future.</w:t>
      </w:r>
    </w:p>
    <w:p w14:paraId="1DEBD3DD" w14:textId="6A303690" w:rsidR="009C34F3" w:rsidRDefault="009C34F3" w:rsidP="009C34F3">
      <w:pPr>
        <w:pStyle w:val="NoSpacing"/>
        <w:numPr>
          <w:ilvl w:val="0"/>
          <w:numId w:val="25"/>
        </w:numPr>
        <w:rPr>
          <w:rFonts w:cs="Times New Roman"/>
        </w:rPr>
      </w:pPr>
      <w:r>
        <w:rPr>
          <w:rFonts w:cs="Times New Roman"/>
        </w:rPr>
        <w:t xml:space="preserve">Provides a </w:t>
      </w:r>
      <w:r w:rsidRPr="00836D24">
        <w:rPr>
          <w:rFonts w:cs="Times New Roman"/>
          <w:i/>
          <w:iCs/>
        </w:rPr>
        <w:t>theological</w:t>
      </w:r>
      <w:r>
        <w:rPr>
          <w:rFonts w:cs="Times New Roman"/>
        </w:rPr>
        <w:t xml:space="preserve"> interpretation of actual events.</w:t>
      </w:r>
    </w:p>
    <w:p w14:paraId="3F00E5D6" w14:textId="1E721074" w:rsidR="009C34F3" w:rsidRPr="00836D24" w:rsidRDefault="009C34F3" w:rsidP="0045250E">
      <w:pPr>
        <w:pStyle w:val="NoSpacing"/>
        <w:rPr>
          <w:rFonts w:cs="Times New Roman"/>
          <w:u w:val="single"/>
        </w:rPr>
      </w:pPr>
      <w:r w:rsidRPr="00836D24">
        <w:rPr>
          <w:rFonts w:cs="Times New Roman"/>
          <w:u w:val="single"/>
        </w:rPr>
        <w:t>AL</w:t>
      </w:r>
    </w:p>
    <w:p w14:paraId="7C20F274" w14:textId="00075D1C" w:rsidR="009C34F3" w:rsidRDefault="009C34F3" w:rsidP="009C34F3">
      <w:pPr>
        <w:pStyle w:val="NoSpacing"/>
        <w:numPr>
          <w:ilvl w:val="0"/>
          <w:numId w:val="26"/>
        </w:numPr>
        <w:rPr>
          <w:rFonts w:cs="Times New Roman"/>
        </w:rPr>
      </w:pPr>
      <w:r>
        <w:rPr>
          <w:rFonts w:cs="Times New Roman"/>
        </w:rPr>
        <w:t xml:space="preserve">Moves to </w:t>
      </w:r>
      <w:r w:rsidRPr="00836D24">
        <w:rPr>
          <w:rFonts w:cs="Times New Roman"/>
          <w:i/>
          <w:iCs/>
        </w:rPr>
        <w:t>cosmic</w:t>
      </w:r>
      <w:r>
        <w:rPr>
          <w:rFonts w:cs="Times New Roman"/>
        </w:rPr>
        <w:t xml:space="preserve"> themes.</w:t>
      </w:r>
    </w:p>
    <w:p w14:paraId="7EE9A823" w14:textId="7C3D2010" w:rsidR="009C34F3" w:rsidRDefault="009C34F3" w:rsidP="009C34F3">
      <w:pPr>
        <w:pStyle w:val="NoSpacing"/>
        <w:numPr>
          <w:ilvl w:val="0"/>
          <w:numId w:val="26"/>
        </w:numPr>
        <w:rPr>
          <w:rFonts w:cs="Times New Roman"/>
        </w:rPr>
      </w:pPr>
      <w:r>
        <w:rPr>
          <w:rFonts w:cs="Times New Roman"/>
        </w:rPr>
        <w:t xml:space="preserve">Often refers to things seemingly </w:t>
      </w:r>
      <w:r w:rsidRPr="00836D24">
        <w:rPr>
          <w:rFonts w:cs="Times New Roman"/>
          <w:i/>
          <w:iCs/>
        </w:rPr>
        <w:t>impossible</w:t>
      </w:r>
      <w:r>
        <w:rPr>
          <w:rFonts w:cs="Times New Roman"/>
        </w:rPr>
        <w:t xml:space="preserve"> in history as we know it, examples:</w:t>
      </w:r>
    </w:p>
    <w:p w14:paraId="45C39510" w14:textId="236ECA58" w:rsidR="009C34F3" w:rsidRDefault="009C34F3" w:rsidP="009C34F3">
      <w:pPr>
        <w:pStyle w:val="NoSpacing"/>
        <w:numPr>
          <w:ilvl w:val="1"/>
          <w:numId w:val="26"/>
        </w:numPr>
        <w:rPr>
          <w:rFonts w:cs="Times New Roman"/>
        </w:rPr>
      </w:pPr>
      <w:r>
        <w:rPr>
          <w:rFonts w:cs="Times New Roman"/>
        </w:rPr>
        <w:t xml:space="preserve">The total </w:t>
      </w:r>
      <w:r w:rsidR="00836D24">
        <w:rPr>
          <w:rFonts w:cs="Times New Roman"/>
        </w:rPr>
        <w:t>devastation</w:t>
      </w:r>
      <w:r>
        <w:rPr>
          <w:rFonts w:cs="Times New Roman"/>
        </w:rPr>
        <w:t xml:space="preserve"> of the earth (24:3-4)</w:t>
      </w:r>
    </w:p>
    <w:p w14:paraId="45CF6CD7" w14:textId="5A125420" w:rsidR="009C34F3" w:rsidRDefault="009C34F3" w:rsidP="009C34F3">
      <w:pPr>
        <w:pStyle w:val="NoSpacing"/>
        <w:numPr>
          <w:ilvl w:val="1"/>
          <w:numId w:val="26"/>
        </w:numPr>
        <w:rPr>
          <w:rFonts w:cs="Times New Roman"/>
        </w:rPr>
      </w:pPr>
      <w:r>
        <w:rPr>
          <w:rFonts w:cs="Times New Roman"/>
        </w:rPr>
        <w:t>The involvement of sun and moon (24:23)</w:t>
      </w:r>
    </w:p>
    <w:p w14:paraId="7C5F0109" w14:textId="51E417D9" w:rsidR="009C34F3" w:rsidRDefault="009C34F3" w:rsidP="009C34F3">
      <w:pPr>
        <w:pStyle w:val="NoSpacing"/>
        <w:numPr>
          <w:ilvl w:val="1"/>
          <w:numId w:val="26"/>
        </w:numPr>
        <w:rPr>
          <w:rFonts w:cs="Times New Roman"/>
        </w:rPr>
      </w:pPr>
      <w:r>
        <w:rPr>
          <w:rFonts w:cs="Times New Roman"/>
        </w:rPr>
        <w:t>The end of death (25:8; 26:19)</w:t>
      </w:r>
    </w:p>
    <w:p w14:paraId="459BBBCD" w14:textId="4D7F7F3F" w:rsidR="009C34F3" w:rsidRDefault="009C34F3" w:rsidP="009C34F3">
      <w:pPr>
        <w:pStyle w:val="NoSpacing"/>
        <w:numPr>
          <w:ilvl w:val="1"/>
          <w:numId w:val="26"/>
        </w:numPr>
        <w:rPr>
          <w:rFonts w:cs="Times New Roman"/>
        </w:rPr>
      </w:pPr>
      <w:r>
        <w:rPr>
          <w:rFonts w:cs="Times New Roman"/>
        </w:rPr>
        <w:t xml:space="preserve">The destruction of heavenly beings (24:21) </w:t>
      </w:r>
    </w:p>
    <w:p w14:paraId="7C49482B" w14:textId="483D13DF" w:rsidR="009C34F3" w:rsidRDefault="009C34F3" w:rsidP="009C34F3">
      <w:pPr>
        <w:pStyle w:val="NoSpacing"/>
        <w:numPr>
          <w:ilvl w:val="1"/>
          <w:numId w:val="26"/>
        </w:numPr>
        <w:rPr>
          <w:rFonts w:cs="Times New Roman"/>
        </w:rPr>
      </w:pPr>
      <w:r>
        <w:rPr>
          <w:rFonts w:cs="Times New Roman"/>
        </w:rPr>
        <w:t>The destruction of mythic monsters (27:1)</w:t>
      </w:r>
    </w:p>
    <w:p w14:paraId="091E41D5" w14:textId="0A1A3577" w:rsidR="0045250E" w:rsidRPr="00DA165E" w:rsidRDefault="0045250E" w:rsidP="0045250E">
      <w:pPr>
        <w:pStyle w:val="NoSpacing"/>
        <w:rPr>
          <w:rFonts w:cs="Times New Roman"/>
        </w:rPr>
      </w:pPr>
      <w:r w:rsidRPr="00DA165E">
        <w:rPr>
          <w:rFonts w:cs="Times New Roman"/>
        </w:rPr>
        <w:t>The texts foresee the desolation of the whole earth, but also God’s feast for all peoples on the holy mountain, where God “will swallow up death forever.” Judah sings and looks forward to God’s ultimate deliverance.</w:t>
      </w:r>
    </w:p>
    <w:p w14:paraId="68D048BD" w14:textId="7755617E" w:rsidR="0045250E" w:rsidRDefault="00836D24" w:rsidP="0045250E">
      <w:pPr>
        <w:pStyle w:val="NoSpacing"/>
        <w:rPr>
          <w:rFonts w:cs="Times New Roman"/>
          <w:b/>
          <w:bCs/>
        </w:rPr>
      </w:pPr>
      <w:r>
        <w:rPr>
          <w:rFonts w:cs="Times New Roman"/>
          <w:b/>
          <w:bCs/>
        </w:rPr>
        <w:t>25:1-5 We interrupt this Apocalypse with a Psalm that praises God:</w:t>
      </w:r>
    </w:p>
    <w:p w14:paraId="67437A02" w14:textId="3EA04F51" w:rsidR="00836D24" w:rsidRDefault="00836D24" w:rsidP="00836D24">
      <w:pPr>
        <w:pStyle w:val="NoSpacing"/>
        <w:numPr>
          <w:ilvl w:val="0"/>
          <w:numId w:val="27"/>
        </w:numPr>
        <w:rPr>
          <w:rFonts w:cs="Times New Roman"/>
        </w:rPr>
      </w:pPr>
      <w:r>
        <w:rPr>
          <w:rFonts w:cs="Times New Roman"/>
        </w:rPr>
        <w:t>for overturning the powerful</w:t>
      </w:r>
    </w:p>
    <w:p w14:paraId="1E8E2D7D" w14:textId="0CAC0749" w:rsidR="00836D24" w:rsidRDefault="00836D24" w:rsidP="00836D24">
      <w:pPr>
        <w:pStyle w:val="NoSpacing"/>
        <w:numPr>
          <w:ilvl w:val="0"/>
          <w:numId w:val="27"/>
        </w:numPr>
        <w:rPr>
          <w:rFonts w:cs="Times New Roman"/>
        </w:rPr>
      </w:pPr>
      <w:r>
        <w:rPr>
          <w:rFonts w:cs="Times New Roman"/>
        </w:rPr>
        <w:t>for becoming a “refuge for the poor” (a strong theme among the 8</w:t>
      </w:r>
      <w:r w:rsidRPr="00836D24">
        <w:rPr>
          <w:rFonts w:cs="Times New Roman"/>
          <w:vertAlign w:val="superscript"/>
        </w:rPr>
        <w:t>th</w:t>
      </w:r>
      <w:r>
        <w:rPr>
          <w:rFonts w:cs="Times New Roman"/>
        </w:rPr>
        <w:t xml:space="preserve"> century prophets)</w:t>
      </w:r>
    </w:p>
    <w:p w14:paraId="458D339E" w14:textId="4211D594" w:rsidR="00836D24" w:rsidRDefault="00CA7957" w:rsidP="00836D24">
      <w:pPr>
        <w:pStyle w:val="NoSpacing"/>
        <w:rPr>
          <w:rFonts w:cs="Times New Roman"/>
          <w:b/>
          <w:bCs/>
        </w:rPr>
      </w:pPr>
      <w:r>
        <w:rPr>
          <w:rFonts w:cs="Times New Roman"/>
          <w:b/>
          <w:bCs/>
        </w:rPr>
        <w:lastRenderedPageBreak/>
        <w:t>25:6-10 We interrupt this Apocalypse with Dinner!</w:t>
      </w:r>
    </w:p>
    <w:p w14:paraId="2656AED3" w14:textId="4D6E48EB" w:rsidR="00CA7957" w:rsidRDefault="00CA7957" w:rsidP="00836D24">
      <w:pPr>
        <w:pStyle w:val="NoSpacing"/>
        <w:rPr>
          <w:rFonts w:cs="Times New Roman"/>
          <w:b/>
          <w:bCs/>
        </w:rPr>
      </w:pPr>
      <w:r>
        <w:rPr>
          <w:rFonts w:cs="Times New Roman"/>
          <w:b/>
          <w:bCs/>
        </w:rPr>
        <w:t>26:1-6</w:t>
      </w:r>
      <w:r w:rsidRPr="00CA7957">
        <w:rPr>
          <w:rFonts w:cs="Times New Roman"/>
          <w:b/>
          <w:bCs/>
        </w:rPr>
        <w:t xml:space="preserve"> </w:t>
      </w:r>
      <w:r>
        <w:rPr>
          <w:rFonts w:cs="Times New Roman"/>
          <w:b/>
          <w:bCs/>
        </w:rPr>
        <w:t>A praise song of victory</w:t>
      </w:r>
    </w:p>
    <w:p w14:paraId="0CAFFFB7" w14:textId="050946F7" w:rsidR="00CA7957" w:rsidRDefault="00CA7957" w:rsidP="00836D24">
      <w:pPr>
        <w:pStyle w:val="NoSpacing"/>
        <w:rPr>
          <w:rFonts w:cs="Times New Roman"/>
          <w:b/>
          <w:bCs/>
        </w:rPr>
      </w:pPr>
      <w:r>
        <w:rPr>
          <w:rFonts w:cs="Times New Roman"/>
          <w:b/>
          <w:bCs/>
        </w:rPr>
        <w:t xml:space="preserve">26:7-19 A song of lament </w:t>
      </w:r>
    </w:p>
    <w:p w14:paraId="6463D280" w14:textId="26C3D80D" w:rsidR="00CA7957" w:rsidRDefault="00CA7957" w:rsidP="00836D24">
      <w:pPr>
        <w:pStyle w:val="NoSpacing"/>
        <w:rPr>
          <w:rFonts w:cs="Times New Roman"/>
        </w:rPr>
      </w:pPr>
      <w:r>
        <w:rPr>
          <w:rFonts w:cs="Times New Roman"/>
          <w:b/>
          <w:bCs/>
        </w:rPr>
        <w:t xml:space="preserve">“O Just One” (26:7) </w:t>
      </w:r>
      <w:r>
        <w:rPr>
          <w:rFonts w:cs="Times New Roman"/>
        </w:rPr>
        <w:t>a direct title of name of God (and it is found only here).</w:t>
      </w:r>
    </w:p>
    <w:p w14:paraId="4F96FF07" w14:textId="21A00319" w:rsidR="00CA7957" w:rsidRDefault="00CA7957" w:rsidP="00836D24">
      <w:pPr>
        <w:pStyle w:val="NoSpacing"/>
        <w:rPr>
          <w:rFonts w:cs="Times New Roman"/>
        </w:rPr>
      </w:pPr>
      <w:r w:rsidRPr="00944782">
        <w:rPr>
          <w:rFonts w:cs="Times New Roman"/>
          <w:b/>
          <w:bCs/>
        </w:rPr>
        <w:t>BIG TIME NOTE</w:t>
      </w:r>
      <w:r>
        <w:rPr>
          <w:rFonts w:cs="Times New Roman"/>
        </w:rPr>
        <w:t xml:space="preserve">! “Your dead shall live” (26:19) Isaiah makes </w:t>
      </w:r>
      <w:r w:rsidRPr="00944782">
        <w:rPr>
          <w:rFonts w:cs="Times New Roman"/>
          <w:u w:val="single"/>
        </w:rPr>
        <w:t>one of the rare Old Testament promises of resurrection</w:t>
      </w:r>
      <w:r>
        <w:rPr>
          <w:rFonts w:cs="Times New Roman"/>
        </w:rPr>
        <w:t xml:space="preserve">. The common OT view was that death brought the end of all meaningful life. </w:t>
      </w:r>
      <w:r w:rsidR="00944782">
        <w:rPr>
          <w:rFonts w:cs="Times New Roman"/>
        </w:rPr>
        <w:t>Other places where resurrection is promised (or at least hinted): Psalms 16:10; 139:8, Ezek. 37:1-14; Dan. 12:2-3).</w:t>
      </w:r>
    </w:p>
    <w:p w14:paraId="278A9CFE" w14:textId="1189B2C3" w:rsidR="00944782" w:rsidRPr="00F565F7" w:rsidRDefault="00F565F7" w:rsidP="00836D24">
      <w:pPr>
        <w:pStyle w:val="NoSpacing"/>
        <w:rPr>
          <w:rFonts w:cs="Times New Roman"/>
        </w:rPr>
      </w:pPr>
      <w:r>
        <w:rPr>
          <w:rFonts w:cs="Times New Roman"/>
          <w:b/>
          <w:bCs/>
        </w:rPr>
        <w:t xml:space="preserve">27:2-6 The Vineyard Song Part 2 (echoes of 5:1-7): </w:t>
      </w:r>
      <w:r w:rsidRPr="00F565F7">
        <w:rPr>
          <w:rFonts w:cs="Times New Roman"/>
          <w:u w:val="single"/>
        </w:rPr>
        <w:t>this time</w:t>
      </w:r>
      <w:r w:rsidRPr="00F565F7">
        <w:rPr>
          <w:rFonts w:cs="Times New Roman"/>
        </w:rPr>
        <w:t xml:space="preserve"> the Lord keeps and watches over the vineyard.</w:t>
      </w:r>
    </w:p>
    <w:p w14:paraId="19837BFD" w14:textId="4FA8BB47" w:rsidR="0045250E" w:rsidRPr="00AB6A17" w:rsidRDefault="0045250E" w:rsidP="00AB6A17">
      <w:pPr>
        <w:pStyle w:val="NoSpacing"/>
        <w:jc w:val="center"/>
        <w:rPr>
          <w:rFonts w:cs="Times New Roman"/>
          <w:b/>
          <w:bCs/>
        </w:rPr>
      </w:pPr>
      <w:r w:rsidRPr="00AB6A17">
        <w:rPr>
          <w:rFonts w:cs="Times New Roman"/>
          <w:b/>
          <w:bCs/>
        </w:rPr>
        <w:t>Oracles regarding Judah and Israel (Isaiah 28:1-33:24)</w:t>
      </w:r>
    </w:p>
    <w:p w14:paraId="64386004" w14:textId="2C049A18" w:rsidR="0045250E" w:rsidRDefault="00AB6A17" w:rsidP="0045250E">
      <w:pPr>
        <w:pStyle w:val="NoSpacing"/>
        <w:rPr>
          <w:rFonts w:cs="Times New Roman"/>
          <w:b/>
          <w:bCs/>
        </w:rPr>
      </w:pPr>
      <w:r>
        <w:rPr>
          <w:rFonts w:cs="Times New Roman"/>
          <w:b/>
          <w:bCs/>
        </w:rPr>
        <w:t>28:1-129</w:t>
      </w:r>
    </w:p>
    <w:p w14:paraId="699DA74D" w14:textId="0AFC544D" w:rsidR="00AB6A17" w:rsidRPr="00AB6A17" w:rsidRDefault="00AB6A17" w:rsidP="0045250E">
      <w:pPr>
        <w:pStyle w:val="NoSpacing"/>
        <w:rPr>
          <w:rFonts w:cs="Times New Roman"/>
        </w:rPr>
      </w:pPr>
      <w:r>
        <w:rPr>
          <w:rFonts w:cs="Times New Roman"/>
          <w:b/>
          <w:bCs/>
        </w:rPr>
        <w:t>Drunkards-</w:t>
      </w:r>
      <w:r>
        <w:rPr>
          <w:rFonts w:cs="Times New Roman"/>
        </w:rPr>
        <w:t xml:space="preserve"> the corrupt court rulers, priests, and prophets of Israel and Judah </w:t>
      </w:r>
    </w:p>
    <w:p w14:paraId="4D06F442" w14:textId="1224707E" w:rsidR="00AB6A17" w:rsidRDefault="00AB6A17" w:rsidP="0045250E">
      <w:pPr>
        <w:pStyle w:val="NoSpacing"/>
        <w:rPr>
          <w:rFonts w:cs="Times New Roman"/>
          <w:b/>
          <w:bCs/>
        </w:rPr>
      </w:pPr>
      <w:r>
        <w:rPr>
          <w:rFonts w:cs="Times New Roman"/>
          <w:b/>
          <w:bCs/>
        </w:rPr>
        <w:t>Proud Garland- 2 Possibilities</w:t>
      </w:r>
    </w:p>
    <w:p w14:paraId="5574399A" w14:textId="5EA84F80" w:rsidR="00AB6A17" w:rsidRDefault="00AB6A17" w:rsidP="00AB6A17">
      <w:pPr>
        <w:pStyle w:val="NoSpacing"/>
        <w:numPr>
          <w:ilvl w:val="0"/>
          <w:numId w:val="28"/>
        </w:numPr>
        <w:rPr>
          <w:rFonts w:cs="Times New Roman"/>
        </w:rPr>
      </w:pPr>
      <w:r>
        <w:rPr>
          <w:rFonts w:cs="Times New Roman"/>
        </w:rPr>
        <w:t>G</w:t>
      </w:r>
      <w:r w:rsidRPr="00AB6A17">
        <w:rPr>
          <w:rFonts w:cs="Times New Roman"/>
        </w:rPr>
        <w:t xml:space="preserve">arlands of flowers worn on the heads of drunken partygoers. They had looked so attractive at first, but as the night wears on, neither flowers nor wearers look attractive anymore. </w:t>
      </w:r>
    </w:p>
    <w:p w14:paraId="761FD63F" w14:textId="44C5B245" w:rsidR="00AB6A17" w:rsidRPr="00AB6A17" w:rsidRDefault="00AB6A17" w:rsidP="00AB6A17">
      <w:pPr>
        <w:pStyle w:val="NoSpacing"/>
        <w:numPr>
          <w:ilvl w:val="0"/>
          <w:numId w:val="28"/>
        </w:numPr>
        <w:rPr>
          <w:rFonts w:cs="Times New Roman"/>
        </w:rPr>
      </w:pPr>
      <w:r>
        <w:rPr>
          <w:rFonts w:cs="Times New Roman"/>
        </w:rPr>
        <w:t>A</w:t>
      </w:r>
      <w:r w:rsidRPr="00AB6A17">
        <w:rPr>
          <w:rFonts w:cs="Times New Roman"/>
        </w:rPr>
        <w:t>nother garland</w:t>
      </w:r>
      <w:r>
        <w:rPr>
          <w:rFonts w:cs="Times New Roman"/>
        </w:rPr>
        <w:t xml:space="preserve"> which is </w:t>
      </w:r>
      <w:r w:rsidRPr="00AB6A17">
        <w:rPr>
          <w:rFonts w:cs="Times New Roman"/>
        </w:rPr>
        <w:t>set at the head of a fertile valley. This refer</w:t>
      </w:r>
      <w:r>
        <w:rPr>
          <w:rFonts w:cs="Times New Roman"/>
        </w:rPr>
        <w:t>s</w:t>
      </w:r>
      <w:r w:rsidRPr="00AB6A17">
        <w:rPr>
          <w:rFonts w:cs="Times New Roman"/>
        </w:rPr>
        <w:t xml:space="preserve"> to Samaria, whose walls crowned a lovely hill in the middle of a rich valley leading out toward the coast. </w:t>
      </w:r>
      <w:r>
        <w:rPr>
          <w:rFonts w:cs="Times New Roman"/>
        </w:rPr>
        <w:t>“</w:t>
      </w:r>
      <w:r w:rsidRPr="00AB6A17">
        <w:rPr>
          <w:rFonts w:cs="Times New Roman"/>
        </w:rPr>
        <w:t xml:space="preserve">Like the faded garland, Samaria’s time of loveliness is gone. The Assyrians are at the </w:t>
      </w:r>
      <w:proofErr w:type="gramStart"/>
      <w:r w:rsidRPr="00AB6A17">
        <w:rPr>
          <w:rFonts w:cs="Times New Roman"/>
        </w:rPr>
        <w:t>gates</w:t>
      </w:r>
      <w:proofErr w:type="gramEnd"/>
      <w:r w:rsidRPr="00AB6A17">
        <w:rPr>
          <w:rFonts w:cs="Times New Roman"/>
        </w:rPr>
        <w:t xml:space="preserve"> and it is only a matter of time until the end.</w:t>
      </w:r>
      <w:r>
        <w:rPr>
          <w:rFonts w:cs="Times New Roman"/>
        </w:rPr>
        <w:t>” (Oswalt)</w:t>
      </w:r>
    </w:p>
    <w:p w14:paraId="61C861C0" w14:textId="77777777" w:rsidR="0045250E" w:rsidRPr="00DA165E" w:rsidRDefault="0045250E" w:rsidP="0045250E">
      <w:pPr>
        <w:pStyle w:val="NoSpacing"/>
        <w:rPr>
          <w:rFonts w:cs="Times New Roman"/>
        </w:rPr>
      </w:pPr>
      <w:r w:rsidRPr="00DA165E">
        <w:rPr>
          <w:rFonts w:cs="Times New Roman"/>
        </w:rPr>
        <w:t>The prophet continues to announce God’s judgment on the corrupt leaders and practices of Israel and Judah. God’s children are seen as rebellious because they rely on foreign nations and military power rather than on God; nevertheless, God holds out a firm promise of deliverance that closes the section.</w:t>
      </w:r>
    </w:p>
    <w:p w14:paraId="5F5AFCF5" w14:textId="56CF8814" w:rsidR="0045250E" w:rsidRDefault="00AB6A17" w:rsidP="0045250E">
      <w:pPr>
        <w:pStyle w:val="NoSpacing"/>
        <w:rPr>
          <w:rFonts w:cs="Times New Roman"/>
        </w:rPr>
      </w:pPr>
      <w:r>
        <w:rPr>
          <w:rFonts w:cs="Times New Roman"/>
          <w:b/>
          <w:bCs/>
        </w:rPr>
        <w:t xml:space="preserve">Precept upon precept- </w:t>
      </w:r>
      <w:r>
        <w:rPr>
          <w:rFonts w:cs="Times New Roman"/>
        </w:rPr>
        <w:t>“Blah, blah, blah.”</w:t>
      </w:r>
    </w:p>
    <w:p w14:paraId="215A1D62" w14:textId="7950D2B6" w:rsidR="00AB6A17" w:rsidRDefault="00AB6A17" w:rsidP="0045250E">
      <w:pPr>
        <w:pStyle w:val="NoSpacing"/>
        <w:rPr>
          <w:rFonts w:cs="Times New Roman"/>
        </w:rPr>
      </w:pPr>
      <w:r>
        <w:rPr>
          <w:rFonts w:cs="Times New Roman"/>
          <w:b/>
          <w:bCs/>
        </w:rPr>
        <w:t xml:space="preserve">Foundation stone- </w:t>
      </w:r>
      <w:r>
        <w:rPr>
          <w:rFonts w:cs="Times New Roman"/>
        </w:rPr>
        <w:t>a place of safety.</w:t>
      </w:r>
    </w:p>
    <w:p w14:paraId="0A7B441D" w14:textId="0D673B83" w:rsidR="00AB6A17" w:rsidRDefault="00AB6A17" w:rsidP="0045250E">
      <w:pPr>
        <w:pStyle w:val="NoSpacing"/>
        <w:rPr>
          <w:rFonts w:cs="Times New Roman"/>
        </w:rPr>
      </w:pPr>
      <w:r>
        <w:rPr>
          <w:rFonts w:cs="Times New Roman"/>
          <w:b/>
          <w:bCs/>
        </w:rPr>
        <w:t xml:space="preserve">The Line and the Plummet- </w:t>
      </w:r>
      <w:r>
        <w:rPr>
          <w:rFonts w:cs="Times New Roman"/>
        </w:rPr>
        <w:t>used to check the straightness of a wall.</w:t>
      </w:r>
    </w:p>
    <w:p w14:paraId="0330FB8D" w14:textId="242F180F" w:rsidR="00AB6A17" w:rsidRDefault="00AB6A17" w:rsidP="0045250E">
      <w:pPr>
        <w:pStyle w:val="NoSpacing"/>
        <w:rPr>
          <w:rFonts w:cs="Times New Roman"/>
          <w:b/>
          <w:bCs/>
        </w:rPr>
      </w:pPr>
      <w:r>
        <w:rPr>
          <w:rFonts w:cs="Times New Roman"/>
          <w:b/>
          <w:bCs/>
        </w:rPr>
        <w:lastRenderedPageBreak/>
        <w:t>29:1-24</w:t>
      </w:r>
    </w:p>
    <w:p w14:paraId="41A2E513" w14:textId="0228F7C5" w:rsidR="00AB6A17" w:rsidRDefault="00AB6A17" w:rsidP="0045250E">
      <w:pPr>
        <w:pStyle w:val="NoSpacing"/>
        <w:rPr>
          <w:rFonts w:cs="Times New Roman"/>
        </w:rPr>
      </w:pPr>
      <w:r>
        <w:rPr>
          <w:rFonts w:cs="Times New Roman"/>
          <w:b/>
          <w:bCs/>
        </w:rPr>
        <w:t xml:space="preserve">Ariel- </w:t>
      </w:r>
      <w:r>
        <w:rPr>
          <w:rFonts w:cs="Times New Roman"/>
        </w:rPr>
        <w:t>“lion of God” or “altar hearth</w:t>
      </w:r>
      <w:r w:rsidR="00732301">
        <w:rPr>
          <w:rFonts w:cs="Times New Roman"/>
        </w:rPr>
        <w:t xml:space="preserve">”/ a poetic name for Jerusalem. </w:t>
      </w:r>
    </w:p>
    <w:p w14:paraId="74ED77DC" w14:textId="2DF7ED64" w:rsidR="00732301" w:rsidRDefault="00732301" w:rsidP="0045250E">
      <w:pPr>
        <w:pStyle w:val="NoSpacing"/>
        <w:rPr>
          <w:rFonts w:cs="Times New Roman"/>
        </w:rPr>
      </w:pPr>
      <w:r>
        <w:rPr>
          <w:rFonts w:cs="Times New Roman"/>
          <w:b/>
          <w:bCs/>
        </w:rPr>
        <w:t xml:space="preserve">29:1-16- </w:t>
      </w:r>
      <w:r>
        <w:rPr>
          <w:rFonts w:cs="Times New Roman"/>
        </w:rPr>
        <w:t xml:space="preserve">Describes the siege of Jerusalem by the Assyrian armies (701 BCE). </w:t>
      </w:r>
    </w:p>
    <w:p w14:paraId="059CAF97" w14:textId="5A78F7B0" w:rsidR="00732301" w:rsidRDefault="00732301" w:rsidP="0045250E">
      <w:pPr>
        <w:pStyle w:val="NoSpacing"/>
        <w:rPr>
          <w:rFonts w:cs="Times New Roman"/>
          <w:b/>
          <w:bCs/>
        </w:rPr>
      </w:pPr>
      <w:r>
        <w:rPr>
          <w:rFonts w:cs="Times New Roman"/>
          <w:b/>
          <w:bCs/>
        </w:rPr>
        <w:t xml:space="preserve">29:17-24 Good times are </w:t>
      </w:r>
      <w:proofErr w:type="spellStart"/>
      <w:r>
        <w:rPr>
          <w:rFonts w:cs="Times New Roman"/>
          <w:b/>
          <w:bCs/>
        </w:rPr>
        <w:t>a’comin</w:t>
      </w:r>
      <w:proofErr w:type="spellEnd"/>
      <w:r>
        <w:rPr>
          <w:rFonts w:cs="Times New Roman"/>
          <w:b/>
          <w:bCs/>
        </w:rPr>
        <w:t>’.</w:t>
      </w:r>
    </w:p>
    <w:p w14:paraId="6BA842CA" w14:textId="6A10EACC" w:rsidR="00732301" w:rsidRDefault="00732301" w:rsidP="0045250E">
      <w:pPr>
        <w:pStyle w:val="NoSpacing"/>
        <w:rPr>
          <w:rFonts w:cs="Times New Roman"/>
        </w:rPr>
      </w:pPr>
      <w:r>
        <w:rPr>
          <w:rFonts w:cs="Times New Roman"/>
        </w:rPr>
        <w:t>“God’s judgment is only a momentary prelude to God’s everlasting mercy.” (</w:t>
      </w:r>
      <w:proofErr w:type="spellStart"/>
      <w:r>
        <w:rPr>
          <w:rFonts w:cs="Times New Roman"/>
        </w:rPr>
        <w:t>Gaiser</w:t>
      </w:r>
      <w:proofErr w:type="spellEnd"/>
      <w:r>
        <w:rPr>
          <w:rFonts w:cs="Times New Roman"/>
        </w:rPr>
        <w:t>)</w:t>
      </w:r>
    </w:p>
    <w:p w14:paraId="490D707B" w14:textId="39935CC4" w:rsidR="00732301" w:rsidRDefault="008D1D96" w:rsidP="0045250E">
      <w:pPr>
        <w:pStyle w:val="NoSpacing"/>
        <w:rPr>
          <w:rFonts w:cs="Times New Roman"/>
          <w:b/>
          <w:bCs/>
        </w:rPr>
      </w:pPr>
      <w:r>
        <w:rPr>
          <w:rFonts w:cs="Times New Roman"/>
          <w:b/>
          <w:bCs/>
        </w:rPr>
        <w:t>32:1-8 SHIFTING GEARS FROM JUDGMENT TO HOPE</w:t>
      </w:r>
    </w:p>
    <w:p w14:paraId="5DA914A3" w14:textId="03D75222" w:rsidR="008D1D96" w:rsidRPr="008D1D96" w:rsidRDefault="008D1D96" w:rsidP="0045250E">
      <w:pPr>
        <w:pStyle w:val="NoSpacing"/>
        <w:rPr>
          <w:rFonts w:cs="Times New Roman"/>
        </w:rPr>
      </w:pPr>
      <w:r>
        <w:rPr>
          <w:rFonts w:cs="Times New Roman"/>
          <w:b/>
          <w:bCs/>
        </w:rPr>
        <w:t xml:space="preserve">33:1-16 The Destroyer- </w:t>
      </w:r>
      <w:r>
        <w:rPr>
          <w:rFonts w:cs="Times New Roman"/>
        </w:rPr>
        <w:t>Assyria (First Isaiah)/Babylon (Second and Third Isaiah)</w:t>
      </w:r>
    </w:p>
    <w:p w14:paraId="6782EB32" w14:textId="07A9FFEA" w:rsidR="0045250E" w:rsidRPr="00DA165E" w:rsidRDefault="0045250E" w:rsidP="0045250E">
      <w:pPr>
        <w:pStyle w:val="NoSpacing"/>
        <w:rPr>
          <w:rFonts w:cs="Times New Roman"/>
        </w:rPr>
      </w:pPr>
      <w:r w:rsidRPr="00DA165E">
        <w:rPr>
          <w:rFonts w:cs="Times New Roman"/>
        </w:rPr>
        <w:t>Transition (Isaiah 34:1-39:8)</w:t>
      </w:r>
    </w:p>
    <w:p w14:paraId="2485DA25" w14:textId="77777777" w:rsidR="0045250E" w:rsidRDefault="0045250E" w:rsidP="0045250E">
      <w:pPr>
        <w:pStyle w:val="NoSpacing"/>
        <w:rPr>
          <w:rFonts w:cs="Times New Roman"/>
        </w:rPr>
      </w:pPr>
      <w:r w:rsidRPr="00DA165E">
        <w:rPr>
          <w:rFonts w:cs="Times New Roman"/>
        </w:rPr>
        <w:t>This section of the book includes material that looks back to the period of Book 1 and anticipates the time of Book 2.</w:t>
      </w:r>
    </w:p>
    <w:p w14:paraId="390A0C13" w14:textId="2E718310" w:rsidR="002934B3" w:rsidRPr="002934B3" w:rsidRDefault="002934B3" w:rsidP="002934B3">
      <w:pPr>
        <w:pStyle w:val="NoSpacing"/>
        <w:jc w:val="center"/>
        <w:rPr>
          <w:rFonts w:cs="Times New Roman"/>
          <w:b/>
          <w:bCs/>
        </w:rPr>
      </w:pPr>
      <w:r w:rsidRPr="002934B3">
        <w:rPr>
          <w:rFonts w:cs="Times New Roman"/>
          <w:b/>
          <w:bCs/>
        </w:rPr>
        <w:t>The Time to Come: Judgment and Renewal (Isaiah 34:1-35:10)</w:t>
      </w:r>
    </w:p>
    <w:p w14:paraId="3E0E9662" w14:textId="2A6C05D8" w:rsidR="0045250E" w:rsidRDefault="008D1D96" w:rsidP="0045250E">
      <w:pPr>
        <w:pStyle w:val="NoSpacing"/>
        <w:rPr>
          <w:rFonts w:cs="Times New Roman"/>
        </w:rPr>
      </w:pPr>
      <w:r>
        <w:rPr>
          <w:rFonts w:cs="Times New Roman"/>
          <w:b/>
          <w:bCs/>
        </w:rPr>
        <w:t>34:1-17 Divine Warrior-</w:t>
      </w:r>
      <w:r>
        <w:rPr>
          <w:rFonts w:cs="Times New Roman"/>
        </w:rPr>
        <w:t xml:space="preserve"> God</w:t>
      </w:r>
    </w:p>
    <w:p w14:paraId="78B34040" w14:textId="1D425F84" w:rsidR="008D1D96" w:rsidRDefault="008D1D96" w:rsidP="0045250E">
      <w:pPr>
        <w:pStyle w:val="NoSpacing"/>
        <w:rPr>
          <w:rFonts w:cs="Times New Roman"/>
          <w:b/>
          <w:bCs/>
        </w:rPr>
      </w:pPr>
      <w:r>
        <w:rPr>
          <w:rFonts w:cs="Times New Roman"/>
          <w:b/>
          <w:bCs/>
        </w:rPr>
        <w:t>35:1-10 “I am the Highway</w:t>
      </w:r>
      <w:r w:rsidR="00EC6A69">
        <w:rPr>
          <w:rFonts w:cs="Times New Roman"/>
          <w:b/>
          <w:bCs/>
        </w:rPr>
        <w:t>.</w:t>
      </w:r>
      <w:r>
        <w:rPr>
          <w:rFonts w:cs="Times New Roman"/>
          <w:b/>
          <w:bCs/>
        </w:rPr>
        <w:t>”</w:t>
      </w:r>
    </w:p>
    <w:p w14:paraId="1700531B" w14:textId="4B23E586" w:rsidR="008D1D96" w:rsidRDefault="008D1D96" w:rsidP="0045250E">
      <w:pPr>
        <w:pStyle w:val="NoSpacing"/>
        <w:rPr>
          <w:rFonts w:cs="Times New Roman"/>
        </w:rPr>
      </w:pPr>
      <w:r>
        <w:rPr>
          <w:rFonts w:cs="Times New Roman"/>
        </w:rPr>
        <w:t>“Throughout Isaiah, the highway theme is used in a variety of ways as a symbol of diving deliverance…</w:t>
      </w:r>
      <w:r w:rsidR="00EC6A69">
        <w:rPr>
          <w:rFonts w:cs="Times New Roman"/>
        </w:rPr>
        <w:t>(relating) back to God’s providing a way through the sea and through the desert at the exodus.” (</w:t>
      </w:r>
      <w:proofErr w:type="spellStart"/>
      <w:r w:rsidR="00EC6A69">
        <w:rPr>
          <w:rFonts w:cs="Times New Roman"/>
        </w:rPr>
        <w:t>Gaiser</w:t>
      </w:r>
      <w:proofErr w:type="spellEnd"/>
      <w:r w:rsidR="00EC6A69">
        <w:rPr>
          <w:rFonts w:cs="Times New Roman"/>
        </w:rPr>
        <w:t>)</w:t>
      </w:r>
    </w:p>
    <w:p w14:paraId="31D68F13" w14:textId="4A8B896D" w:rsidR="00EC6A69" w:rsidRDefault="00EC6A69" w:rsidP="0045250E">
      <w:pPr>
        <w:pStyle w:val="NoSpacing"/>
        <w:rPr>
          <w:rFonts w:cs="Times New Roman"/>
        </w:rPr>
      </w:pPr>
      <w:r>
        <w:rPr>
          <w:rFonts w:cs="Times New Roman"/>
        </w:rPr>
        <w:t>“Christ is the highway that connects us and leads us back to God.” (Conrad)</w:t>
      </w:r>
    </w:p>
    <w:p w14:paraId="50FF7CC9" w14:textId="1553E262" w:rsidR="002934B3" w:rsidRPr="002934B3" w:rsidRDefault="002934B3" w:rsidP="002934B3">
      <w:pPr>
        <w:pStyle w:val="NoSpacing"/>
        <w:jc w:val="center"/>
        <w:rPr>
          <w:rFonts w:cs="Times New Roman"/>
          <w:b/>
          <w:bCs/>
        </w:rPr>
      </w:pPr>
      <w:r w:rsidRPr="002934B3">
        <w:rPr>
          <w:rFonts w:cs="Times New Roman"/>
          <w:b/>
          <w:bCs/>
        </w:rPr>
        <w:t>Looking Back, Looking Ahead (Isaiah 36:1-39:8)</w:t>
      </w:r>
    </w:p>
    <w:p w14:paraId="0BE9A3ED" w14:textId="61A9C298" w:rsidR="00EC6A69" w:rsidRDefault="00EC6A69" w:rsidP="0045250E">
      <w:pPr>
        <w:pStyle w:val="NoSpacing"/>
        <w:rPr>
          <w:rFonts w:cs="Times New Roman"/>
          <w:b/>
          <w:bCs/>
        </w:rPr>
      </w:pPr>
      <w:r>
        <w:rPr>
          <w:rFonts w:cs="Times New Roman"/>
          <w:b/>
          <w:bCs/>
        </w:rPr>
        <w:t>36:1-37:38 King Sennacherib attacks aka STORY TIME!</w:t>
      </w:r>
    </w:p>
    <w:p w14:paraId="2E1E18F8" w14:textId="65BF12EE" w:rsidR="00EC6A69" w:rsidRDefault="00EC6A69" w:rsidP="0045250E">
      <w:pPr>
        <w:pStyle w:val="NoSpacing"/>
        <w:rPr>
          <w:rFonts w:cs="Times New Roman"/>
        </w:rPr>
      </w:pPr>
      <w:r>
        <w:rPr>
          <w:rFonts w:cs="Times New Roman"/>
          <w:b/>
          <w:bCs/>
        </w:rPr>
        <w:t xml:space="preserve">NOTE: </w:t>
      </w:r>
      <w:r>
        <w:rPr>
          <w:rFonts w:cs="Times New Roman"/>
        </w:rPr>
        <w:t>Material is similar to 2 Kings 18:13-20:19.</w:t>
      </w:r>
    </w:p>
    <w:p w14:paraId="541B31F7" w14:textId="4584425F" w:rsidR="00EC6A69" w:rsidRDefault="00EC6A69" w:rsidP="0045250E">
      <w:pPr>
        <w:pStyle w:val="NoSpacing"/>
        <w:rPr>
          <w:rFonts w:cs="Times New Roman"/>
        </w:rPr>
      </w:pPr>
      <w:r>
        <w:rPr>
          <w:rFonts w:cs="Times New Roman"/>
        </w:rPr>
        <w:t>Sennacherib- “Trust me, Judah!”</w:t>
      </w:r>
      <w:r>
        <w:rPr>
          <w:rFonts w:cs="Times New Roman"/>
        </w:rPr>
        <w:tab/>
        <w:t>Hezekiah- “No! Trust God!”</w:t>
      </w:r>
    </w:p>
    <w:p w14:paraId="148AA483" w14:textId="11BCB326" w:rsidR="00EC6A69" w:rsidRPr="00EC6A69" w:rsidRDefault="00EC6A69" w:rsidP="0045250E">
      <w:pPr>
        <w:pStyle w:val="NoSpacing"/>
        <w:rPr>
          <w:rFonts w:cs="Times New Roman"/>
        </w:rPr>
      </w:pPr>
      <w:r>
        <w:rPr>
          <w:rFonts w:cs="Times New Roman"/>
          <w:b/>
          <w:bCs/>
        </w:rPr>
        <w:t xml:space="preserve">38:7-8 The Shadow Cast by the Declining Sun- </w:t>
      </w:r>
      <w:r w:rsidRPr="00EC6A69">
        <w:rPr>
          <w:rFonts w:cs="Times New Roman"/>
        </w:rPr>
        <w:t xml:space="preserve">“This action is diametrically opposite to Ahaz’s refusal to accept a sign when one was offered. </w:t>
      </w:r>
      <w:r w:rsidRPr="00EC6A69">
        <w:rPr>
          <w:rFonts w:cs="Times New Roman"/>
          <w:u w:val="single"/>
        </w:rPr>
        <w:t>Hezekiah wished to trust God, Ahaz did not.</w:t>
      </w:r>
      <w:r w:rsidRPr="00EC6A69">
        <w:rPr>
          <w:rFonts w:cs="Times New Roman"/>
        </w:rPr>
        <w:t>” (Oswalt)</w:t>
      </w:r>
    </w:p>
    <w:p w14:paraId="308FB142" w14:textId="6A6766F0" w:rsidR="00EC6A69" w:rsidRPr="002934B3" w:rsidRDefault="002934B3" w:rsidP="0045250E">
      <w:pPr>
        <w:pStyle w:val="NoSpacing"/>
        <w:rPr>
          <w:rFonts w:cs="Times New Roman"/>
          <w:b/>
          <w:bCs/>
        </w:rPr>
      </w:pPr>
      <w:r w:rsidRPr="002934B3">
        <w:rPr>
          <w:rFonts w:cs="Times New Roman"/>
          <w:b/>
          <w:bCs/>
        </w:rPr>
        <w:lastRenderedPageBreak/>
        <w:t>39:1-8 Here comes Babylon!</w:t>
      </w:r>
    </w:p>
    <w:p w14:paraId="26483E60" w14:textId="799854BE" w:rsidR="0045250E" w:rsidRPr="00EA5363" w:rsidRDefault="0045250E" w:rsidP="00EA5363">
      <w:pPr>
        <w:pStyle w:val="NoSpacing"/>
        <w:jc w:val="center"/>
        <w:rPr>
          <w:rFonts w:cs="Times New Roman"/>
          <w:b/>
          <w:bCs/>
        </w:rPr>
      </w:pPr>
      <w:r w:rsidRPr="00EA5363">
        <w:rPr>
          <w:rFonts w:cs="Times New Roman"/>
          <w:b/>
          <w:bCs/>
        </w:rPr>
        <w:t>Book 2 (Isaiah 40:1-55:13)</w:t>
      </w:r>
    </w:p>
    <w:p w14:paraId="3C8DA258" w14:textId="2BE4FFD1" w:rsidR="0045250E" w:rsidRPr="00DA165E" w:rsidRDefault="00EA5363" w:rsidP="0045250E">
      <w:pPr>
        <w:pStyle w:val="NoSpacing"/>
        <w:rPr>
          <w:rFonts w:cs="Times New Roman"/>
        </w:rPr>
      </w:pPr>
      <w:r>
        <w:rPr>
          <w:rFonts w:cs="Times New Roman"/>
        </w:rPr>
        <w:t>Book 2</w:t>
      </w:r>
      <w:r w:rsidR="0045250E" w:rsidRPr="00DA165E">
        <w:rPr>
          <w:rFonts w:cs="Times New Roman"/>
        </w:rPr>
        <w:t xml:space="preserve"> contains messages of comfort and encouragement to the exilic community in Babylon (</w:t>
      </w:r>
      <w:r>
        <w:rPr>
          <w:rFonts w:cs="Times New Roman"/>
        </w:rPr>
        <w:t xml:space="preserve">587 </w:t>
      </w:r>
      <w:r w:rsidR="0045250E" w:rsidRPr="00DA165E">
        <w:rPr>
          <w:rFonts w:cs="Times New Roman"/>
        </w:rPr>
        <w:t xml:space="preserve">B.C.E.) by an unknown prophet, sometimes called </w:t>
      </w:r>
      <w:r>
        <w:rPr>
          <w:rFonts w:cs="Times New Roman"/>
        </w:rPr>
        <w:t>“</w:t>
      </w:r>
      <w:r w:rsidR="0045250E" w:rsidRPr="00DA165E">
        <w:rPr>
          <w:rFonts w:cs="Times New Roman"/>
        </w:rPr>
        <w:t>Second Isaiah</w:t>
      </w:r>
      <w:r>
        <w:rPr>
          <w:rFonts w:cs="Times New Roman"/>
        </w:rPr>
        <w:t>”</w:t>
      </w:r>
      <w:r w:rsidR="0045250E" w:rsidRPr="00DA165E">
        <w:rPr>
          <w:rFonts w:cs="Times New Roman"/>
        </w:rPr>
        <w:t xml:space="preserve"> or </w:t>
      </w:r>
      <w:r>
        <w:rPr>
          <w:rFonts w:cs="Times New Roman"/>
        </w:rPr>
        <w:t>“</w:t>
      </w:r>
      <w:r w:rsidR="0045250E" w:rsidRPr="00DA165E">
        <w:rPr>
          <w:rFonts w:cs="Times New Roman"/>
        </w:rPr>
        <w:t>Isaiah of Babylon.</w:t>
      </w:r>
      <w:r>
        <w:rPr>
          <w:rFonts w:cs="Times New Roman"/>
        </w:rPr>
        <w:t>”</w:t>
      </w:r>
    </w:p>
    <w:p w14:paraId="2CF8D134" w14:textId="260640CC" w:rsidR="00F4022B" w:rsidRPr="00F4022B" w:rsidRDefault="00F4022B" w:rsidP="00F4022B">
      <w:pPr>
        <w:pStyle w:val="NoSpacing"/>
        <w:jc w:val="center"/>
        <w:rPr>
          <w:rFonts w:cs="Times New Roman"/>
          <w:b/>
          <w:bCs/>
        </w:rPr>
      </w:pPr>
      <w:r w:rsidRPr="00F4022B">
        <w:rPr>
          <w:rFonts w:cs="Times New Roman"/>
          <w:b/>
          <w:bCs/>
        </w:rPr>
        <w:t>Comfort My People (Isaiah 40:1-31)</w:t>
      </w:r>
    </w:p>
    <w:p w14:paraId="5067C59E" w14:textId="17880B2F" w:rsidR="00EA5363" w:rsidRPr="00EA5363" w:rsidRDefault="00EA5363" w:rsidP="0045250E">
      <w:pPr>
        <w:pStyle w:val="NoSpacing"/>
        <w:rPr>
          <w:rFonts w:cs="Times New Roman"/>
        </w:rPr>
      </w:pPr>
      <w:r>
        <w:rPr>
          <w:rFonts w:cs="Times New Roman"/>
          <w:b/>
          <w:bCs/>
        </w:rPr>
        <w:t xml:space="preserve">"Comfort, O comfort my people” (1:1)- </w:t>
      </w:r>
      <w:r>
        <w:rPr>
          <w:rFonts w:cs="Times New Roman"/>
        </w:rPr>
        <w:t>“</w:t>
      </w:r>
      <w:r w:rsidRPr="00EA5363">
        <w:rPr>
          <w:rFonts w:cs="Times New Roman"/>
        </w:rPr>
        <w:t xml:space="preserve">The opening words </w:t>
      </w:r>
      <w:r>
        <w:rPr>
          <w:rFonts w:cs="Times New Roman"/>
        </w:rPr>
        <w:t>(are)</w:t>
      </w:r>
      <w:r w:rsidRPr="00EA5363">
        <w:rPr>
          <w:rFonts w:cs="Times New Roman"/>
        </w:rPr>
        <w:t xml:space="preserve"> </w:t>
      </w:r>
      <w:r w:rsidRPr="00EA5363">
        <w:rPr>
          <w:rFonts w:cs="Times New Roman"/>
          <w:u w:val="single"/>
        </w:rPr>
        <w:t>expressed to someone who is grieving over the death of a family member</w:t>
      </w:r>
      <w:r w:rsidRPr="00EA5363">
        <w:rPr>
          <w:rFonts w:cs="Times New Roman"/>
        </w:rPr>
        <w:t xml:space="preserve"> (Gen. 24:67; 37:35; 2 Sam. 10:2; Jer. 16:7). Furthermore, </w:t>
      </w:r>
      <w:r w:rsidRPr="00EA5363">
        <w:rPr>
          <w:rFonts w:cs="Times New Roman"/>
          <w:u w:val="single"/>
        </w:rPr>
        <w:t xml:space="preserve">these are the words spoken to </w:t>
      </w:r>
      <w:r w:rsidRPr="002A33A3">
        <w:rPr>
          <w:rFonts w:cs="Times New Roman"/>
          <w:b/>
          <w:bCs/>
          <w:i/>
          <w:iCs/>
          <w:u w:val="single"/>
        </w:rPr>
        <w:t>my</w:t>
      </w:r>
      <w:r w:rsidRPr="00EA5363">
        <w:rPr>
          <w:rFonts w:cs="Times New Roman"/>
          <w:u w:val="single"/>
        </w:rPr>
        <w:t xml:space="preserve"> people by </w:t>
      </w:r>
      <w:r w:rsidRPr="002A33A3">
        <w:rPr>
          <w:rFonts w:cs="Times New Roman"/>
          <w:b/>
          <w:bCs/>
          <w:i/>
          <w:iCs/>
          <w:u w:val="single"/>
        </w:rPr>
        <w:t>your</w:t>
      </w:r>
      <w:r w:rsidRPr="00EA5363">
        <w:rPr>
          <w:rFonts w:cs="Times New Roman"/>
          <w:u w:val="single"/>
        </w:rPr>
        <w:t xml:space="preserve"> God</w:t>
      </w:r>
      <w:r>
        <w:rPr>
          <w:rFonts w:cs="Times New Roman"/>
        </w:rPr>
        <w:t>…</w:t>
      </w:r>
      <w:r w:rsidRPr="00EA5363">
        <w:rPr>
          <w:rFonts w:cs="Times New Roman"/>
        </w:rPr>
        <w:t>No more is it the scornful “this people” of 6:9 or 8:6. Whatever the breaches of covenant “this people” may have committed, and however grievous the punishments the nation will have suffered, the descendants of Abraham and Jacob need not fear that God will forget his promises to their ancestors.</w:t>
      </w:r>
      <w:r>
        <w:rPr>
          <w:rFonts w:cs="Times New Roman"/>
        </w:rPr>
        <w:t>” (Oswalt)</w:t>
      </w:r>
    </w:p>
    <w:p w14:paraId="35E38F26" w14:textId="077C8E32" w:rsidR="00EA5363" w:rsidRDefault="00EA5363" w:rsidP="0045250E">
      <w:pPr>
        <w:pStyle w:val="NoSpacing"/>
        <w:rPr>
          <w:rFonts w:cs="Times New Roman"/>
          <w:b/>
          <w:bCs/>
        </w:rPr>
      </w:pPr>
      <w:r>
        <w:rPr>
          <w:rFonts w:cs="Times New Roman"/>
          <w:b/>
          <w:bCs/>
        </w:rPr>
        <w:t>“She has served her term” (1:2)- The exile is over.</w:t>
      </w:r>
    </w:p>
    <w:p w14:paraId="2099F006" w14:textId="2A2278AF" w:rsidR="0045250E" w:rsidRDefault="00EA5363" w:rsidP="0045250E">
      <w:pPr>
        <w:pStyle w:val="NoSpacing"/>
        <w:rPr>
          <w:rFonts w:cs="Times New Roman"/>
        </w:rPr>
      </w:pPr>
      <w:r>
        <w:rPr>
          <w:rFonts w:cs="Times New Roman"/>
          <w:b/>
          <w:bCs/>
        </w:rPr>
        <w:t xml:space="preserve">NOTE: </w:t>
      </w:r>
      <w:r>
        <w:rPr>
          <w:rFonts w:cs="Times New Roman"/>
        </w:rPr>
        <w:t>The exile was seen by Isaiah and the prophets as the penalty for Judah’s many sins including:</w:t>
      </w:r>
    </w:p>
    <w:p w14:paraId="4BF0BBA2" w14:textId="0B36EFEB" w:rsidR="00EA5363" w:rsidRDefault="00EA5363" w:rsidP="00EA5363">
      <w:pPr>
        <w:pStyle w:val="NoSpacing"/>
        <w:numPr>
          <w:ilvl w:val="0"/>
          <w:numId w:val="29"/>
        </w:numPr>
        <w:rPr>
          <w:rFonts w:cs="Times New Roman"/>
        </w:rPr>
      </w:pPr>
      <w:r>
        <w:rPr>
          <w:rFonts w:cs="Times New Roman"/>
        </w:rPr>
        <w:t>Trusting in foreign powers,</w:t>
      </w:r>
    </w:p>
    <w:p w14:paraId="455EE595" w14:textId="56ADA60E" w:rsidR="00EA5363" w:rsidRDefault="00EA5363" w:rsidP="00EA5363">
      <w:pPr>
        <w:pStyle w:val="NoSpacing"/>
        <w:numPr>
          <w:ilvl w:val="0"/>
          <w:numId w:val="29"/>
        </w:numPr>
        <w:rPr>
          <w:rFonts w:cs="Times New Roman"/>
        </w:rPr>
      </w:pPr>
      <w:r>
        <w:rPr>
          <w:rFonts w:cs="Times New Roman"/>
        </w:rPr>
        <w:t>Worshiping idols,</w:t>
      </w:r>
    </w:p>
    <w:p w14:paraId="43EE1014" w14:textId="6045033F" w:rsidR="00EA5363" w:rsidRDefault="00EA5363" w:rsidP="00EA5363">
      <w:pPr>
        <w:pStyle w:val="NoSpacing"/>
        <w:numPr>
          <w:ilvl w:val="0"/>
          <w:numId w:val="29"/>
        </w:numPr>
        <w:rPr>
          <w:rFonts w:cs="Times New Roman"/>
        </w:rPr>
      </w:pPr>
      <w:r>
        <w:rPr>
          <w:rFonts w:cs="Times New Roman"/>
        </w:rPr>
        <w:t>Neglecting the needs of the poor.</w:t>
      </w:r>
    </w:p>
    <w:p w14:paraId="70F2063C" w14:textId="53FFFB4C" w:rsidR="00EA5363" w:rsidRDefault="00EA5363" w:rsidP="00EA5363">
      <w:pPr>
        <w:pStyle w:val="NoSpacing"/>
        <w:rPr>
          <w:rFonts w:cs="Times New Roman"/>
        </w:rPr>
      </w:pPr>
      <w:r>
        <w:rPr>
          <w:rFonts w:cs="Times New Roman"/>
          <w:b/>
          <w:bCs/>
        </w:rPr>
        <w:t xml:space="preserve">40:3-5 God’s Highway- </w:t>
      </w:r>
      <w:r w:rsidR="002A33A3">
        <w:rPr>
          <w:rFonts w:cs="Times New Roman"/>
        </w:rPr>
        <w:t xml:space="preserve">the roadways that led </w:t>
      </w:r>
      <w:r w:rsidR="002A33A3" w:rsidRPr="002A33A3">
        <w:rPr>
          <w:rFonts w:cs="Times New Roman"/>
          <w:b/>
          <w:bCs/>
          <w:i/>
          <w:iCs/>
        </w:rPr>
        <w:t>into</w:t>
      </w:r>
      <w:r w:rsidR="002A33A3">
        <w:rPr>
          <w:rFonts w:cs="Times New Roman"/>
        </w:rPr>
        <w:t xml:space="preserve"> Babylon for festivals are now leading the people </w:t>
      </w:r>
      <w:r w:rsidR="002A33A3" w:rsidRPr="002A33A3">
        <w:rPr>
          <w:rFonts w:cs="Times New Roman"/>
          <w:b/>
          <w:bCs/>
          <w:i/>
          <w:iCs/>
        </w:rPr>
        <w:t>out of</w:t>
      </w:r>
      <w:r w:rsidR="002A33A3">
        <w:rPr>
          <w:rFonts w:cs="Times New Roman"/>
        </w:rPr>
        <w:t xml:space="preserve"> Babylon for God’s way.</w:t>
      </w:r>
    </w:p>
    <w:p w14:paraId="17C437F8" w14:textId="30F048C5" w:rsidR="002A33A3" w:rsidRDefault="002A33A3" w:rsidP="00EA5363">
      <w:pPr>
        <w:pStyle w:val="NoSpacing"/>
        <w:rPr>
          <w:rFonts w:cs="Times New Roman"/>
        </w:rPr>
      </w:pPr>
      <w:r>
        <w:rPr>
          <w:rFonts w:cs="Times New Roman"/>
          <w:b/>
          <w:bCs/>
        </w:rPr>
        <w:t xml:space="preserve">40:9 “Herald” or “Hey look, y’all! God’s coming!” - </w:t>
      </w:r>
      <w:r>
        <w:rPr>
          <w:rFonts w:cs="Times New Roman"/>
        </w:rPr>
        <w:t xml:space="preserve">in the Greek OT (Septuagint), defined as “evangelist.” The herald is the sentinel watching for who would approach the city.  </w:t>
      </w:r>
    </w:p>
    <w:p w14:paraId="4C90FC48" w14:textId="3931F2F0" w:rsidR="002A33A3" w:rsidRDefault="002A33A3" w:rsidP="00EA5363">
      <w:pPr>
        <w:pStyle w:val="NoSpacing"/>
        <w:rPr>
          <w:rFonts w:cs="Times New Roman"/>
        </w:rPr>
      </w:pPr>
      <w:r>
        <w:rPr>
          <w:rFonts w:cs="Times New Roman"/>
          <w:b/>
          <w:bCs/>
        </w:rPr>
        <w:t xml:space="preserve">40:12-31 “The likeness of God”- </w:t>
      </w:r>
      <w:r>
        <w:rPr>
          <w:rFonts w:cs="Times New Roman"/>
        </w:rPr>
        <w:t>in Genesis 1:26, humankind is made in the likeness of God. In 2</w:t>
      </w:r>
      <w:r w:rsidRPr="002A33A3">
        <w:rPr>
          <w:rFonts w:cs="Times New Roman"/>
          <w:vertAlign w:val="superscript"/>
        </w:rPr>
        <w:t>nd</w:t>
      </w:r>
      <w:r>
        <w:rPr>
          <w:rFonts w:cs="Times New Roman"/>
        </w:rPr>
        <w:t xml:space="preserve"> Isaiah, God is </w:t>
      </w:r>
      <w:r w:rsidR="00F4022B">
        <w:rPr>
          <w:rFonts w:cs="Times New Roman"/>
        </w:rPr>
        <w:t>compared to many human “likenesses”:</w:t>
      </w:r>
    </w:p>
    <w:p w14:paraId="10C7CC2F" w14:textId="6E719EF3" w:rsidR="00F4022B" w:rsidRDefault="00F4022B" w:rsidP="00F4022B">
      <w:pPr>
        <w:pStyle w:val="NoSpacing"/>
        <w:numPr>
          <w:ilvl w:val="0"/>
          <w:numId w:val="30"/>
        </w:numPr>
        <w:rPr>
          <w:rFonts w:cs="Times New Roman"/>
        </w:rPr>
      </w:pPr>
      <w:r>
        <w:rPr>
          <w:rFonts w:cs="Times New Roman"/>
        </w:rPr>
        <w:t>Shepherd (40:11)</w:t>
      </w:r>
    </w:p>
    <w:p w14:paraId="4C50B45D" w14:textId="45EFB80D" w:rsidR="00F4022B" w:rsidRDefault="00F4022B" w:rsidP="00F4022B">
      <w:pPr>
        <w:pStyle w:val="NoSpacing"/>
        <w:numPr>
          <w:ilvl w:val="0"/>
          <w:numId w:val="30"/>
        </w:numPr>
        <w:rPr>
          <w:rFonts w:cs="Times New Roman"/>
        </w:rPr>
      </w:pPr>
      <w:r>
        <w:rPr>
          <w:rFonts w:cs="Times New Roman"/>
        </w:rPr>
        <w:t>Warrior (42:13)</w:t>
      </w:r>
    </w:p>
    <w:p w14:paraId="4B111A0F" w14:textId="094D4AE9" w:rsidR="00F4022B" w:rsidRDefault="00F4022B" w:rsidP="00F4022B">
      <w:pPr>
        <w:pStyle w:val="NoSpacing"/>
        <w:numPr>
          <w:ilvl w:val="0"/>
          <w:numId w:val="30"/>
        </w:numPr>
        <w:rPr>
          <w:rFonts w:cs="Times New Roman"/>
        </w:rPr>
      </w:pPr>
      <w:r>
        <w:rPr>
          <w:rFonts w:cs="Times New Roman"/>
        </w:rPr>
        <w:t>Mother (45:10)</w:t>
      </w:r>
    </w:p>
    <w:p w14:paraId="1E59EB80" w14:textId="02CACC02" w:rsidR="00F4022B" w:rsidRDefault="00F4022B" w:rsidP="00F4022B">
      <w:pPr>
        <w:pStyle w:val="NoSpacing"/>
        <w:numPr>
          <w:ilvl w:val="0"/>
          <w:numId w:val="30"/>
        </w:numPr>
        <w:rPr>
          <w:rFonts w:cs="Times New Roman"/>
        </w:rPr>
      </w:pPr>
      <w:r>
        <w:rPr>
          <w:rFonts w:cs="Times New Roman"/>
        </w:rPr>
        <w:t>Father (45:10)</w:t>
      </w:r>
    </w:p>
    <w:p w14:paraId="7A9E08D2" w14:textId="2A00C71B" w:rsidR="00F4022B" w:rsidRDefault="00F4022B" w:rsidP="00F4022B">
      <w:pPr>
        <w:pStyle w:val="NoSpacing"/>
        <w:numPr>
          <w:ilvl w:val="0"/>
          <w:numId w:val="30"/>
        </w:numPr>
        <w:rPr>
          <w:rFonts w:cs="Times New Roman"/>
        </w:rPr>
      </w:pPr>
      <w:r>
        <w:rPr>
          <w:rFonts w:cs="Times New Roman"/>
        </w:rPr>
        <w:t>Friend (41:8)</w:t>
      </w:r>
    </w:p>
    <w:p w14:paraId="78A0240B" w14:textId="4FC4AF4A" w:rsidR="00F4022B" w:rsidRDefault="00F4022B" w:rsidP="00F4022B">
      <w:pPr>
        <w:pStyle w:val="NoSpacing"/>
        <w:numPr>
          <w:ilvl w:val="0"/>
          <w:numId w:val="30"/>
        </w:numPr>
        <w:rPr>
          <w:rFonts w:cs="Times New Roman"/>
        </w:rPr>
      </w:pPr>
      <w:r>
        <w:rPr>
          <w:rFonts w:cs="Times New Roman"/>
        </w:rPr>
        <w:t>Potter (45:9-10)</w:t>
      </w:r>
    </w:p>
    <w:p w14:paraId="68ADBB48" w14:textId="54B9E8B7" w:rsidR="00F4022B" w:rsidRDefault="00F4022B" w:rsidP="00F4022B">
      <w:pPr>
        <w:pStyle w:val="NoSpacing"/>
        <w:numPr>
          <w:ilvl w:val="0"/>
          <w:numId w:val="30"/>
        </w:numPr>
        <w:rPr>
          <w:rFonts w:cs="Times New Roman"/>
        </w:rPr>
      </w:pPr>
      <w:r>
        <w:rPr>
          <w:rFonts w:cs="Times New Roman"/>
        </w:rPr>
        <w:t>Redeemer (41:14)</w:t>
      </w:r>
    </w:p>
    <w:p w14:paraId="5049BDE0" w14:textId="2D03349B" w:rsidR="00F4022B" w:rsidRDefault="00F4022B" w:rsidP="00F4022B">
      <w:pPr>
        <w:pStyle w:val="NoSpacing"/>
        <w:numPr>
          <w:ilvl w:val="0"/>
          <w:numId w:val="30"/>
        </w:numPr>
        <w:rPr>
          <w:rFonts w:cs="Times New Roman"/>
        </w:rPr>
      </w:pPr>
      <w:r>
        <w:rPr>
          <w:rFonts w:cs="Times New Roman"/>
        </w:rPr>
        <w:lastRenderedPageBreak/>
        <w:t>Helper (41:10)</w:t>
      </w:r>
    </w:p>
    <w:p w14:paraId="4EEBCB11" w14:textId="746B6650" w:rsidR="00F4022B" w:rsidRDefault="00F4022B" w:rsidP="00F4022B">
      <w:pPr>
        <w:pStyle w:val="NoSpacing"/>
        <w:numPr>
          <w:ilvl w:val="0"/>
          <w:numId w:val="30"/>
        </w:numPr>
        <w:rPr>
          <w:rFonts w:cs="Times New Roman"/>
        </w:rPr>
      </w:pPr>
      <w:r>
        <w:rPr>
          <w:rFonts w:cs="Times New Roman"/>
        </w:rPr>
        <w:t>Lover (43:4)</w:t>
      </w:r>
    </w:p>
    <w:p w14:paraId="713DF0C8" w14:textId="6314BD30" w:rsidR="00F4022B" w:rsidRDefault="00F4022B" w:rsidP="00F4022B">
      <w:pPr>
        <w:pStyle w:val="NoSpacing"/>
        <w:numPr>
          <w:ilvl w:val="0"/>
          <w:numId w:val="30"/>
        </w:numPr>
        <w:rPr>
          <w:rFonts w:cs="Times New Roman"/>
        </w:rPr>
      </w:pPr>
      <w:r>
        <w:rPr>
          <w:rFonts w:cs="Times New Roman"/>
        </w:rPr>
        <w:t>Nurse (49:15)</w:t>
      </w:r>
    </w:p>
    <w:p w14:paraId="0E02DDB8" w14:textId="168FF943" w:rsidR="00F4022B" w:rsidRDefault="00F4022B" w:rsidP="00F4022B">
      <w:pPr>
        <w:pStyle w:val="NoSpacing"/>
        <w:numPr>
          <w:ilvl w:val="0"/>
          <w:numId w:val="30"/>
        </w:numPr>
        <w:rPr>
          <w:rFonts w:cs="Times New Roman"/>
        </w:rPr>
      </w:pPr>
      <w:r>
        <w:rPr>
          <w:rFonts w:cs="Times New Roman"/>
        </w:rPr>
        <w:t>Husband (54:5)</w:t>
      </w:r>
    </w:p>
    <w:p w14:paraId="19898910" w14:textId="3B2CCAE5" w:rsidR="005B2C7B" w:rsidRPr="005B2C7B" w:rsidRDefault="005B2C7B" w:rsidP="005B2C7B">
      <w:pPr>
        <w:pStyle w:val="NoSpacing"/>
        <w:rPr>
          <w:rFonts w:cs="Times New Roman"/>
        </w:rPr>
      </w:pPr>
      <w:r>
        <w:rPr>
          <w:rFonts w:cs="Times New Roman"/>
          <w:b/>
          <w:bCs/>
        </w:rPr>
        <w:t xml:space="preserve">NOTE: </w:t>
      </w:r>
      <w:r>
        <w:rPr>
          <w:rFonts w:cs="Times New Roman"/>
        </w:rPr>
        <w:t>2</w:t>
      </w:r>
      <w:r w:rsidRPr="005B2C7B">
        <w:rPr>
          <w:rFonts w:cs="Times New Roman"/>
          <w:vertAlign w:val="superscript"/>
        </w:rPr>
        <w:t>nd</w:t>
      </w:r>
      <w:r>
        <w:rPr>
          <w:rFonts w:cs="Times New Roman"/>
        </w:rPr>
        <w:t xml:space="preserve"> Isaiah uses these examples as a way to redefine God for a people in exile who have lost faith. </w:t>
      </w:r>
    </w:p>
    <w:p w14:paraId="4F9F9C26" w14:textId="0B1C0109" w:rsidR="00F4022B" w:rsidRPr="00F4022B" w:rsidRDefault="00F4022B" w:rsidP="00F4022B">
      <w:pPr>
        <w:pStyle w:val="NoSpacing"/>
        <w:rPr>
          <w:rFonts w:cs="Times New Roman"/>
          <w:b/>
          <w:bCs/>
          <w:i/>
          <w:iCs/>
        </w:rPr>
      </w:pPr>
      <w:r w:rsidRPr="00F4022B">
        <w:rPr>
          <w:rFonts w:cs="Times New Roman"/>
          <w:b/>
          <w:bCs/>
          <w:i/>
          <w:iCs/>
        </w:rPr>
        <w:t xml:space="preserve">“But </w:t>
      </w:r>
      <w:r w:rsidRPr="00F4022B">
        <w:rPr>
          <w:rFonts w:cs="Times New Roman"/>
          <w:b/>
          <w:bCs/>
          <w:i/>
          <w:iCs/>
          <w:u w:val="single"/>
        </w:rPr>
        <w:t>God will not allow being compared to things “above,”</w:t>
      </w:r>
      <w:r w:rsidRPr="00F4022B">
        <w:rPr>
          <w:rFonts w:cs="Times New Roman"/>
          <w:b/>
          <w:bCs/>
          <w:i/>
          <w:iCs/>
        </w:rPr>
        <w:t xml:space="preserve"> that is, to other gods or spirits, idols, stars, or moon, or sun.”- </w:t>
      </w:r>
      <w:proofErr w:type="spellStart"/>
      <w:proofErr w:type="gramStart"/>
      <w:r w:rsidRPr="00F4022B">
        <w:rPr>
          <w:rFonts w:cs="Times New Roman"/>
          <w:b/>
          <w:bCs/>
          <w:i/>
          <w:iCs/>
        </w:rPr>
        <w:t>Gaiser</w:t>
      </w:r>
      <w:proofErr w:type="spellEnd"/>
      <w:proofErr w:type="gramEnd"/>
    </w:p>
    <w:p w14:paraId="10B3D0A4" w14:textId="17B4B365" w:rsidR="0045250E" w:rsidRPr="00F4022B" w:rsidRDefault="00F4022B" w:rsidP="00F4022B">
      <w:pPr>
        <w:pStyle w:val="NoSpacing"/>
        <w:jc w:val="center"/>
        <w:rPr>
          <w:rFonts w:cs="Times New Roman"/>
          <w:b/>
          <w:bCs/>
        </w:rPr>
      </w:pPr>
      <w:r>
        <w:rPr>
          <w:rFonts w:cs="Times New Roman"/>
          <w:b/>
          <w:bCs/>
        </w:rPr>
        <w:t>“</w:t>
      </w:r>
      <w:r w:rsidR="0045250E" w:rsidRPr="00F4022B">
        <w:rPr>
          <w:rFonts w:cs="Times New Roman"/>
          <w:b/>
          <w:bCs/>
        </w:rPr>
        <w:t xml:space="preserve">I Am About </w:t>
      </w:r>
      <w:proofErr w:type="gramStart"/>
      <w:r w:rsidR="0045250E" w:rsidRPr="00F4022B">
        <w:rPr>
          <w:rFonts w:cs="Times New Roman"/>
          <w:b/>
          <w:bCs/>
        </w:rPr>
        <w:t>To</w:t>
      </w:r>
      <w:proofErr w:type="gramEnd"/>
      <w:r w:rsidR="0045250E" w:rsidRPr="00F4022B">
        <w:rPr>
          <w:rFonts w:cs="Times New Roman"/>
          <w:b/>
          <w:bCs/>
        </w:rPr>
        <w:t xml:space="preserve"> Do a New Thing</w:t>
      </w:r>
      <w:r>
        <w:rPr>
          <w:rFonts w:cs="Times New Roman"/>
          <w:b/>
          <w:bCs/>
        </w:rPr>
        <w:t>”</w:t>
      </w:r>
      <w:r w:rsidR="0045250E" w:rsidRPr="00F4022B">
        <w:rPr>
          <w:rFonts w:cs="Times New Roman"/>
          <w:b/>
          <w:bCs/>
        </w:rPr>
        <w:t xml:space="preserve"> (Isaiah 41:1-48:22)</w:t>
      </w:r>
    </w:p>
    <w:p w14:paraId="5D57D8DA" w14:textId="1FD79E9F" w:rsidR="0045250E" w:rsidRPr="00DA165E" w:rsidRDefault="00F4022B" w:rsidP="0045250E">
      <w:pPr>
        <w:pStyle w:val="NoSpacing"/>
        <w:rPr>
          <w:rFonts w:cs="Times New Roman"/>
        </w:rPr>
      </w:pPr>
      <w:r>
        <w:rPr>
          <w:rFonts w:cs="Times New Roman"/>
        </w:rPr>
        <w:t xml:space="preserve">God announces </w:t>
      </w:r>
      <w:r w:rsidR="0045250E" w:rsidRPr="00DA165E">
        <w:rPr>
          <w:rFonts w:cs="Times New Roman"/>
        </w:rPr>
        <w:t>the new exodus. It will be like what God has done in the past, yet it will be totally new.</w:t>
      </w:r>
    </w:p>
    <w:p w14:paraId="23A7CD3F" w14:textId="77777777" w:rsidR="00F4022B" w:rsidRPr="00F4022B" w:rsidRDefault="00F4022B" w:rsidP="00F4022B">
      <w:pPr>
        <w:pStyle w:val="NoSpacing"/>
        <w:jc w:val="center"/>
        <w:rPr>
          <w:rFonts w:cs="Times New Roman"/>
          <w:b/>
          <w:bCs/>
        </w:rPr>
      </w:pPr>
      <w:r w:rsidRPr="00F4022B">
        <w:rPr>
          <w:rFonts w:cs="Times New Roman"/>
          <w:b/>
          <w:bCs/>
        </w:rPr>
        <w:t>Summoning the Victor (Isaiah 41:1-29)</w:t>
      </w:r>
    </w:p>
    <w:p w14:paraId="0E2702A8" w14:textId="0F9D4019" w:rsidR="0045250E" w:rsidRDefault="00F4022B" w:rsidP="0045250E">
      <w:pPr>
        <w:pStyle w:val="NoSpacing"/>
        <w:rPr>
          <w:rFonts w:cs="Times New Roman"/>
        </w:rPr>
      </w:pPr>
      <w:r>
        <w:rPr>
          <w:rFonts w:cs="Times New Roman"/>
          <w:b/>
          <w:bCs/>
        </w:rPr>
        <w:t xml:space="preserve">“Coastlands” (41:1 and other chapters)- </w:t>
      </w:r>
      <w:r>
        <w:rPr>
          <w:rFonts w:cs="Times New Roman"/>
        </w:rPr>
        <w:t>“the nations”</w:t>
      </w:r>
    </w:p>
    <w:p w14:paraId="7BD5E895" w14:textId="32579E4C" w:rsidR="00F4022B" w:rsidRDefault="00F4022B" w:rsidP="0045250E">
      <w:pPr>
        <w:pStyle w:val="NoSpacing"/>
        <w:rPr>
          <w:rFonts w:cs="Times New Roman"/>
        </w:rPr>
      </w:pPr>
      <w:r>
        <w:rPr>
          <w:rFonts w:cs="Times New Roman"/>
          <w:b/>
          <w:bCs/>
        </w:rPr>
        <w:t xml:space="preserve">“The victor from the East”- </w:t>
      </w:r>
      <w:r>
        <w:rPr>
          <w:rFonts w:cs="Times New Roman"/>
        </w:rPr>
        <w:t xml:space="preserve">Cyrus of Persia. </w:t>
      </w:r>
    </w:p>
    <w:p w14:paraId="3052DDEE" w14:textId="7618CA73" w:rsidR="00E33002" w:rsidRPr="00E33002" w:rsidRDefault="00E33002" w:rsidP="0045250E">
      <w:pPr>
        <w:pStyle w:val="NoSpacing"/>
        <w:rPr>
          <w:rFonts w:cs="Times New Roman"/>
        </w:rPr>
      </w:pPr>
      <w:r>
        <w:rPr>
          <w:rFonts w:cs="Times New Roman"/>
          <w:b/>
          <w:bCs/>
        </w:rPr>
        <w:t xml:space="preserve">NOTE: </w:t>
      </w:r>
      <w:r>
        <w:rPr>
          <w:rFonts w:cs="Times New Roman"/>
        </w:rPr>
        <w:t xml:space="preserve">God calls Israel a “friend” and “servant” in 41:8-9. </w:t>
      </w:r>
    </w:p>
    <w:p w14:paraId="0465B3FD" w14:textId="77777777" w:rsidR="0045250E" w:rsidRPr="000269F0" w:rsidRDefault="0045250E" w:rsidP="00F4022B">
      <w:pPr>
        <w:pStyle w:val="NoSpacing"/>
        <w:jc w:val="center"/>
        <w:rPr>
          <w:rFonts w:cs="Times New Roman"/>
          <w:b/>
          <w:bCs/>
        </w:rPr>
      </w:pPr>
      <w:r w:rsidRPr="000269F0">
        <w:rPr>
          <w:rFonts w:cs="Times New Roman"/>
          <w:b/>
          <w:bCs/>
        </w:rPr>
        <w:t>Introducing the Servant (Isaiah 42:1-12)</w:t>
      </w:r>
    </w:p>
    <w:p w14:paraId="2DDEDF7D" w14:textId="46B624FE" w:rsidR="00E33002" w:rsidRPr="00E33002" w:rsidRDefault="00E33002" w:rsidP="00E33002">
      <w:pPr>
        <w:pStyle w:val="NoSpacing"/>
        <w:rPr>
          <w:rFonts w:cs="Times New Roman"/>
          <w:u w:val="single"/>
        </w:rPr>
      </w:pPr>
      <w:r w:rsidRPr="00E33002">
        <w:rPr>
          <w:rFonts w:cs="Times New Roman"/>
          <w:u w:val="single"/>
        </w:rPr>
        <w:t>Four Servant Songs are found in 2</w:t>
      </w:r>
      <w:r w:rsidRPr="00E33002">
        <w:rPr>
          <w:rFonts w:cs="Times New Roman"/>
          <w:u w:val="single"/>
          <w:vertAlign w:val="superscript"/>
        </w:rPr>
        <w:t>nd</w:t>
      </w:r>
      <w:r w:rsidRPr="00E33002">
        <w:rPr>
          <w:rFonts w:cs="Times New Roman"/>
          <w:u w:val="single"/>
        </w:rPr>
        <w:t xml:space="preserve"> Isaiah:</w:t>
      </w:r>
    </w:p>
    <w:p w14:paraId="659D47CD" w14:textId="38C3E0CA" w:rsidR="00E33002" w:rsidRDefault="00E33002" w:rsidP="00E33002">
      <w:pPr>
        <w:pStyle w:val="NoSpacing"/>
        <w:numPr>
          <w:ilvl w:val="0"/>
          <w:numId w:val="31"/>
        </w:numPr>
        <w:rPr>
          <w:rFonts w:cs="Times New Roman"/>
        </w:rPr>
      </w:pPr>
      <w:r>
        <w:rPr>
          <w:rFonts w:cs="Times New Roman"/>
        </w:rPr>
        <w:t>42:1-4</w:t>
      </w:r>
    </w:p>
    <w:p w14:paraId="2AAA8BBD" w14:textId="6A17D3BC" w:rsidR="00E33002" w:rsidRDefault="00E33002" w:rsidP="00E33002">
      <w:pPr>
        <w:pStyle w:val="NoSpacing"/>
        <w:numPr>
          <w:ilvl w:val="0"/>
          <w:numId w:val="31"/>
        </w:numPr>
        <w:rPr>
          <w:rFonts w:cs="Times New Roman"/>
        </w:rPr>
      </w:pPr>
      <w:r>
        <w:rPr>
          <w:rFonts w:cs="Times New Roman"/>
        </w:rPr>
        <w:t>49:1-6</w:t>
      </w:r>
    </w:p>
    <w:p w14:paraId="610E013D" w14:textId="67D18238" w:rsidR="00E33002" w:rsidRDefault="00E33002" w:rsidP="00E33002">
      <w:pPr>
        <w:pStyle w:val="NoSpacing"/>
        <w:numPr>
          <w:ilvl w:val="0"/>
          <w:numId w:val="31"/>
        </w:numPr>
        <w:rPr>
          <w:rFonts w:cs="Times New Roman"/>
        </w:rPr>
      </w:pPr>
      <w:r>
        <w:rPr>
          <w:rFonts w:cs="Times New Roman"/>
        </w:rPr>
        <w:t>50:4-11</w:t>
      </w:r>
    </w:p>
    <w:p w14:paraId="4D3DF246" w14:textId="64A46589" w:rsidR="00E33002" w:rsidRPr="00DA165E" w:rsidRDefault="00E33002" w:rsidP="00E33002">
      <w:pPr>
        <w:pStyle w:val="NoSpacing"/>
        <w:numPr>
          <w:ilvl w:val="0"/>
          <w:numId w:val="31"/>
        </w:numPr>
        <w:rPr>
          <w:rFonts w:cs="Times New Roman"/>
        </w:rPr>
      </w:pPr>
      <w:r>
        <w:rPr>
          <w:rFonts w:cs="Times New Roman"/>
        </w:rPr>
        <w:t>52:13-53:12</w:t>
      </w:r>
    </w:p>
    <w:p w14:paraId="46D26F27" w14:textId="74CBF7CC" w:rsidR="00E33002" w:rsidRDefault="00E33002" w:rsidP="0045250E">
      <w:pPr>
        <w:pStyle w:val="NoSpacing"/>
        <w:rPr>
          <w:rFonts w:cs="Times New Roman"/>
        </w:rPr>
      </w:pPr>
      <w:r>
        <w:rPr>
          <w:rFonts w:cs="Times New Roman"/>
          <w:b/>
          <w:bCs/>
        </w:rPr>
        <w:t xml:space="preserve">NOTE: </w:t>
      </w:r>
      <w:r>
        <w:rPr>
          <w:rFonts w:cs="Times New Roman"/>
        </w:rPr>
        <w:t xml:space="preserve">Christian readers view the Servant as Jesus, Jewish readers view the Servant as Israel. In the songs, the servant is given a particular commission or task that sounds might be associated with an individual and not a group. </w:t>
      </w:r>
    </w:p>
    <w:p w14:paraId="36F0D3D3" w14:textId="32D15AD2" w:rsidR="005B2C7B" w:rsidRDefault="005B2C7B" w:rsidP="0045250E">
      <w:pPr>
        <w:pStyle w:val="NoSpacing"/>
        <w:rPr>
          <w:rFonts w:cs="Times New Roman"/>
        </w:rPr>
      </w:pPr>
      <w:r>
        <w:rPr>
          <w:rFonts w:cs="Times New Roman"/>
          <w:b/>
          <w:bCs/>
        </w:rPr>
        <w:t xml:space="preserve">NOTE: </w:t>
      </w:r>
      <w:r>
        <w:rPr>
          <w:rFonts w:cs="Times New Roman"/>
        </w:rPr>
        <w:t>God is called Redeemer THIRTEEN times in 2</w:t>
      </w:r>
      <w:r w:rsidRPr="005B2C7B">
        <w:rPr>
          <w:rFonts w:cs="Times New Roman"/>
          <w:vertAlign w:val="superscript"/>
        </w:rPr>
        <w:t>nd</w:t>
      </w:r>
      <w:r>
        <w:rPr>
          <w:rFonts w:cs="Times New Roman"/>
        </w:rPr>
        <w:t xml:space="preserve"> Isaiah but not at all in 1</w:t>
      </w:r>
      <w:r w:rsidRPr="005B2C7B">
        <w:rPr>
          <w:rFonts w:cs="Times New Roman"/>
          <w:vertAlign w:val="superscript"/>
        </w:rPr>
        <w:t>st</w:t>
      </w:r>
      <w:r>
        <w:rPr>
          <w:rFonts w:cs="Times New Roman"/>
        </w:rPr>
        <w:t xml:space="preserve"> Isaiah. </w:t>
      </w:r>
    </w:p>
    <w:p w14:paraId="27AB145F" w14:textId="1A14EA3B" w:rsidR="005B2C7B" w:rsidRDefault="005B2C7B" w:rsidP="0045250E">
      <w:pPr>
        <w:pStyle w:val="NoSpacing"/>
        <w:rPr>
          <w:rFonts w:cs="Times New Roman"/>
        </w:rPr>
      </w:pPr>
      <w:r>
        <w:rPr>
          <w:rFonts w:cs="Times New Roman"/>
          <w:b/>
          <w:bCs/>
        </w:rPr>
        <w:t xml:space="preserve">“I love you” (43:4)- </w:t>
      </w:r>
      <w:r>
        <w:rPr>
          <w:rFonts w:cs="Times New Roman"/>
        </w:rPr>
        <w:t>Only time said by God in the Old Testament.</w:t>
      </w:r>
    </w:p>
    <w:p w14:paraId="28363B17" w14:textId="12E06FBA" w:rsidR="005B2C7B" w:rsidRPr="005B2C7B" w:rsidRDefault="005B2C7B" w:rsidP="0045250E">
      <w:pPr>
        <w:pStyle w:val="NoSpacing"/>
        <w:rPr>
          <w:rFonts w:cs="Times New Roman"/>
        </w:rPr>
      </w:pPr>
      <w:r>
        <w:rPr>
          <w:rFonts w:cs="Times New Roman"/>
          <w:b/>
          <w:bCs/>
        </w:rPr>
        <w:t xml:space="preserve">“I Am” (43:11)- </w:t>
      </w:r>
      <w:r>
        <w:rPr>
          <w:rFonts w:cs="Times New Roman"/>
        </w:rPr>
        <w:t>2</w:t>
      </w:r>
      <w:r w:rsidRPr="005B2C7B">
        <w:rPr>
          <w:rFonts w:cs="Times New Roman"/>
          <w:vertAlign w:val="superscript"/>
        </w:rPr>
        <w:t>nd</w:t>
      </w:r>
      <w:r>
        <w:rPr>
          <w:rFonts w:cs="Times New Roman"/>
        </w:rPr>
        <w:t xml:space="preserve"> Isaiah has </w:t>
      </w:r>
      <w:r w:rsidRPr="005B2C7B">
        <w:rPr>
          <w:rFonts w:cs="Times New Roman"/>
          <w:b/>
          <w:bCs/>
        </w:rPr>
        <w:t>24</w:t>
      </w:r>
      <w:r>
        <w:rPr>
          <w:rFonts w:cs="Times New Roman"/>
        </w:rPr>
        <w:t xml:space="preserve"> “I Am” statements in this section. They not only declare God’s power and glory but also God’s loving and personal care. </w:t>
      </w:r>
    </w:p>
    <w:p w14:paraId="145A77D2" w14:textId="77777777" w:rsidR="0045250E" w:rsidRPr="005B2C7B" w:rsidRDefault="0045250E" w:rsidP="005B2C7B">
      <w:pPr>
        <w:pStyle w:val="NoSpacing"/>
        <w:jc w:val="center"/>
        <w:rPr>
          <w:rFonts w:cs="Times New Roman"/>
          <w:b/>
          <w:bCs/>
        </w:rPr>
      </w:pPr>
      <w:r w:rsidRPr="005B2C7B">
        <w:rPr>
          <w:rFonts w:cs="Times New Roman"/>
          <w:b/>
          <w:bCs/>
        </w:rPr>
        <w:lastRenderedPageBreak/>
        <w:t>A New Exodus (Isaiah 42:13-43:28)</w:t>
      </w:r>
    </w:p>
    <w:p w14:paraId="6DB367E3" w14:textId="6184F6F4" w:rsidR="0045250E" w:rsidRPr="005B2C7B" w:rsidRDefault="005B2C7B" w:rsidP="0045250E">
      <w:pPr>
        <w:pStyle w:val="NoSpacing"/>
        <w:rPr>
          <w:rFonts w:cs="Times New Roman"/>
        </w:rPr>
      </w:pPr>
      <w:r>
        <w:rPr>
          <w:rFonts w:cs="Times New Roman"/>
          <w:b/>
          <w:bCs/>
        </w:rPr>
        <w:t xml:space="preserve">“Like a dread warrior…a woman in labor”- </w:t>
      </w:r>
      <w:r>
        <w:rPr>
          <w:rFonts w:cs="Times New Roman"/>
        </w:rPr>
        <w:t xml:space="preserve">Both are images of strength, both crying out in the effort to accomplish God’s mission. </w:t>
      </w:r>
    </w:p>
    <w:p w14:paraId="16A55CF0" w14:textId="77777777" w:rsidR="0045250E" w:rsidRPr="005B2C7B" w:rsidRDefault="0045250E" w:rsidP="005B2C7B">
      <w:pPr>
        <w:pStyle w:val="NoSpacing"/>
        <w:jc w:val="center"/>
        <w:rPr>
          <w:rFonts w:cs="Times New Roman"/>
          <w:b/>
          <w:bCs/>
        </w:rPr>
      </w:pPr>
      <w:r w:rsidRPr="005B2C7B">
        <w:rPr>
          <w:rFonts w:cs="Times New Roman"/>
          <w:b/>
          <w:bCs/>
        </w:rPr>
        <w:t>God, Not Idols! (Isaiah 44:1-22)</w:t>
      </w:r>
    </w:p>
    <w:p w14:paraId="60EB2533" w14:textId="77777777" w:rsidR="0045250E" w:rsidRPr="00DA165E" w:rsidRDefault="0045250E" w:rsidP="0045250E">
      <w:pPr>
        <w:pStyle w:val="NoSpacing"/>
        <w:rPr>
          <w:rFonts w:cs="Times New Roman"/>
        </w:rPr>
      </w:pPr>
      <w:r w:rsidRPr="00DA165E">
        <w:rPr>
          <w:rFonts w:cs="Times New Roman"/>
        </w:rPr>
        <w:t>God, who formed Israel in the womb, promises continued care and deliverance, unlike the lifeless and useless idols that are seen to be a fraud.</w:t>
      </w:r>
    </w:p>
    <w:p w14:paraId="37FEF057" w14:textId="32920683" w:rsidR="0045250E" w:rsidRPr="005B2C7B" w:rsidRDefault="0045250E" w:rsidP="005B2C7B">
      <w:pPr>
        <w:pStyle w:val="NoSpacing"/>
        <w:jc w:val="center"/>
        <w:rPr>
          <w:rFonts w:cs="Times New Roman"/>
          <w:b/>
          <w:bCs/>
        </w:rPr>
      </w:pPr>
      <w:r w:rsidRPr="005B2C7B">
        <w:rPr>
          <w:rFonts w:cs="Times New Roman"/>
          <w:b/>
          <w:bCs/>
        </w:rPr>
        <w:t xml:space="preserve">The Call of </w:t>
      </w:r>
      <w:r w:rsidR="005B2C7B" w:rsidRPr="005B2C7B">
        <w:rPr>
          <w:rFonts w:cs="Times New Roman"/>
          <w:b/>
          <w:bCs/>
        </w:rPr>
        <w:t>Cyrus</w:t>
      </w:r>
      <w:r w:rsidR="005B2C7B">
        <w:rPr>
          <w:rFonts w:cs="Times New Roman"/>
          <w:b/>
          <w:bCs/>
        </w:rPr>
        <w:t xml:space="preserve"> </w:t>
      </w:r>
      <w:r w:rsidR="005B2C7B" w:rsidRPr="005B2C7B">
        <w:rPr>
          <w:rFonts w:cs="Times New Roman"/>
          <w:b/>
          <w:bCs/>
        </w:rPr>
        <w:t>(Isaiah 44:23-45:19)</w:t>
      </w:r>
    </w:p>
    <w:p w14:paraId="76836B12" w14:textId="344966ED" w:rsidR="0045250E" w:rsidRPr="00DA165E" w:rsidRDefault="0045250E" w:rsidP="0045250E">
      <w:pPr>
        <w:pStyle w:val="NoSpacing"/>
        <w:rPr>
          <w:rFonts w:cs="Times New Roman"/>
        </w:rPr>
      </w:pPr>
      <w:r w:rsidRPr="00DA165E">
        <w:rPr>
          <w:rFonts w:cs="Times New Roman"/>
        </w:rPr>
        <w:t xml:space="preserve">Cyrus, the Persian ruler, </w:t>
      </w:r>
      <w:r w:rsidR="00FC5AAF" w:rsidRPr="00DA165E">
        <w:rPr>
          <w:rFonts w:cs="Times New Roman"/>
        </w:rPr>
        <w:t>who allowed Jewish exiles to return home</w:t>
      </w:r>
      <w:r w:rsidR="00FC5AAF">
        <w:rPr>
          <w:rFonts w:cs="Times New Roman"/>
        </w:rPr>
        <w:t xml:space="preserve"> and was </w:t>
      </w:r>
      <w:r w:rsidRPr="00DA165E">
        <w:rPr>
          <w:rFonts w:cs="Times New Roman"/>
        </w:rPr>
        <w:t>chosen by God to free the people. Cyrus is God’s “</w:t>
      </w:r>
      <w:r w:rsidRPr="00FC5AAF">
        <w:rPr>
          <w:rFonts w:cs="Times New Roman"/>
          <w:b/>
          <w:bCs/>
          <w:i/>
          <w:iCs/>
        </w:rPr>
        <w:t>shepherd</w:t>
      </w:r>
      <w:r w:rsidRPr="00DA165E">
        <w:rPr>
          <w:rFonts w:cs="Times New Roman"/>
        </w:rPr>
        <w:t>,” even God’s “</w:t>
      </w:r>
      <w:r w:rsidRPr="00FC5AAF">
        <w:rPr>
          <w:rFonts w:cs="Times New Roman"/>
          <w:b/>
          <w:bCs/>
          <w:i/>
          <w:iCs/>
        </w:rPr>
        <w:t>anointed</w:t>
      </w:r>
      <w:r w:rsidRPr="00DA165E">
        <w:rPr>
          <w:rFonts w:cs="Times New Roman"/>
        </w:rPr>
        <w:t>,” sent to do God’s saving work.</w:t>
      </w:r>
      <w:r w:rsidR="00FC5AAF">
        <w:rPr>
          <w:rFonts w:cs="Times New Roman"/>
        </w:rPr>
        <w:t xml:space="preserve"> God even professes love for Cyrus in 48:14-</w:t>
      </w:r>
      <w:proofErr w:type="gramStart"/>
      <w:r w:rsidR="00FC5AAF">
        <w:rPr>
          <w:rFonts w:cs="Times New Roman"/>
        </w:rPr>
        <w:t>16</w:t>
      </w:r>
      <w:proofErr w:type="gramEnd"/>
    </w:p>
    <w:p w14:paraId="37B329C4" w14:textId="7EFE74C6" w:rsidR="00FC5AAF" w:rsidRPr="005B2C7B" w:rsidRDefault="0045250E" w:rsidP="00FC5AAF">
      <w:pPr>
        <w:pStyle w:val="NoSpacing"/>
        <w:jc w:val="center"/>
        <w:rPr>
          <w:rFonts w:cs="Times New Roman"/>
          <w:b/>
          <w:bCs/>
        </w:rPr>
      </w:pPr>
      <w:r w:rsidRPr="005B2C7B">
        <w:rPr>
          <w:rFonts w:cs="Times New Roman"/>
          <w:b/>
          <w:bCs/>
        </w:rPr>
        <w:t>Idols Cannot Save; Babylon Cannot Stand (Isaiah 45:20-48:22)</w:t>
      </w:r>
    </w:p>
    <w:p w14:paraId="4A188A6F" w14:textId="03232FEA" w:rsidR="0045250E" w:rsidRDefault="0045250E" w:rsidP="00FC5AAF">
      <w:pPr>
        <w:pStyle w:val="NoSpacing"/>
        <w:jc w:val="center"/>
        <w:rPr>
          <w:rFonts w:cs="Times New Roman"/>
          <w:b/>
          <w:bCs/>
        </w:rPr>
      </w:pPr>
      <w:r w:rsidRPr="005B2C7B">
        <w:rPr>
          <w:rFonts w:cs="Times New Roman"/>
          <w:b/>
          <w:bCs/>
        </w:rPr>
        <w:t>A Light to the Nations (Isaiah 49:1-55:13)</w:t>
      </w:r>
    </w:p>
    <w:p w14:paraId="1399B576" w14:textId="77777777" w:rsidR="000F23A4" w:rsidRPr="000F23A4" w:rsidRDefault="000F23A4" w:rsidP="000F23A4">
      <w:pPr>
        <w:pStyle w:val="NoSpacing"/>
        <w:jc w:val="center"/>
        <w:rPr>
          <w:rFonts w:cs="Times New Roman"/>
          <w:b/>
          <w:bCs/>
        </w:rPr>
      </w:pPr>
      <w:r w:rsidRPr="000F23A4">
        <w:rPr>
          <w:rFonts w:cs="Times New Roman"/>
          <w:b/>
          <w:bCs/>
        </w:rPr>
        <w:t>The Call of the Servant (Isaiah 49:1-50:3)</w:t>
      </w:r>
    </w:p>
    <w:p w14:paraId="6DCC4B68" w14:textId="085287A7" w:rsidR="00FC5AAF" w:rsidRDefault="00FC5AAF" w:rsidP="00FC5AAF">
      <w:pPr>
        <w:pStyle w:val="NoSpacing"/>
        <w:rPr>
          <w:rFonts w:cs="Times New Roman"/>
          <w:b/>
          <w:bCs/>
          <w:i/>
          <w:iCs/>
        </w:rPr>
      </w:pPr>
      <w:r>
        <w:rPr>
          <w:rFonts w:cs="Times New Roman"/>
          <w:b/>
          <w:bCs/>
        </w:rPr>
        <w:t xml:space="preserve">“Bill of divorce” (50:1)- </w:t>
      </w:r>
      <w:r>
        <w:rPr>
          <w:rFonts w:cs="Times New Roman"/>
        </w:rPr>
        <w:t xml:space="preserve">God reminds the people that God did not divorce them or sell them to pay off some creditor. </w:t>
      </w:r>
      <w:r>
        <w:rPr>
          <w:rFonts w:cs="Times New Roman"/>
          <w:b/>
          <w:bCs/>
          <w:i/>
          <w:iCs/>
        </w:rPr>
        <w:t>The people’s own sin led to their separation from their homeland.</w:t>
      </w:r>
    </w:p>
    <w:p w14:paraId="06179537" w14:textId="77777777" w:rsidR="000F23A4" w:rsidRPr="000F23A4" w:rsidRDefault="000F23A4" w:rsidP="000F23A4">
      <w:pPr>
        <w:pStyle w:val="NoSpacing"/>
        <w:jc w:val="center"/>
        <w:rPr>
          <w:rFonts w:cs="Times New Roman"/>
          <w:b/>
          <w:bCs/>
        </w:rPr>
      </w:pPr>
      <w:r w:rsidRPr="000F23A4">
        <w:rPr>
          <w:rFonts w:cs="Times New Roman"/>
          <w:b/>
          <w:bCs/>
        </w:rPr>
        <w:t>To Listen and to Teach (Isaiah 50:4-51:8)</w:t>
      </w:r>
    </w:p>
    <w:p w14:paraId="41F6814F" w14:textId="6AFAA7CC" w:rsidR="00FC5AAF" w:rsidRDefault="00FC5AAF" w:rsidP="00FC5AAF">
      <w:pPr>
        <w:pStyle w:val="NoSpacing"/>
        <w:rPr>
          <w:rFonts w:cs="Times New Roman"/>
        </w:rPr>
      </w:pPr>
      <w:r>
        <w:rPr>
          <w:rFonts w:cs="Times New Roman"/>
          <w:b/>
          <w:bCs/>
        </w:rPr>
        <w:t xml:space="preserve">NOTE: </w:t>
      </w:r>
      <w:r>
        <w:rPr>
          <w:rFonts w:cs="Times New Roman"/>
        </w:rPr>
        <w:t>(50:4-11) Many Israelites never did return, but remained in Babylon and founded a Jewish community there.</w:t>
      </w:r>
    </w:p>
    <w:p w14:paraId="67F3FBF8" w14:textId="77777777" w:rsidR="000F23A4" w:rsidRPr="000F23A4" w:rsidRDefault="000F23A4" w:rsidP="000F23A4">
      <w:pPr>
        <w:pStyle w:val="NoSpacing"/>
        <w:jc w:val="center"/>
        <w:rPr>
          <w:rFonts w:cs="Times New Roman"/>
          <w:b/>
          <w:bCs/>
        </w:rPr>
      </w:pPr>
      <w:r w:rsidRPr="000F23A4">
        <w:rPr>
          <w:rFonts w:cs="Times New Roman"/>
          <w:b/>
          <w:bCs/>
        </w:rPr>
        <w:t>Awake, Awake (Isaiah 51:9-52:12)</w:t>
      </w:r>
    </w:p>
    <w:p w14:paraId="11CE8FFF" w14:textId="76D7580A" w:rsidR="00FC5AAF" w:rsidRDefault="00FC5AAF" w:rsidP="00FC5AAF">
      <w:pPr>
        <w:pStyle w:val="NoSpacing"/>
        <w:rPr>
          <w:rFonts w:cs="Times New Roman"/>
        </w:rPr>
      </w:pPr>
      <w:r>
        <w:rPr>
          <w:rFonts w:cs="Times New Roman"/>
          <w:b/>
          <w:bCs/>
        </w:rPr>
        <w:t xml:space="preserve">The Awake Trilogy (51:9-52:10)- </w:t>
      </w:r>
      <w:r>
        <w:rPr>
          <w:rFonts w:cs="Times New Roman"/>
        </w:rPr>
        <w:t xml:space="preserve">This passage divided into three parts by the call to “awake.” </w:t>
      </w:r>
    </w:p>
    <w:p w14:paraId="1660E14C" w14:textId="7CBC345B" w:rsidR="00FC5AAF" w:rsidRDefault="00FC5AAF" w:rsidP="00FC5AAF">
      <w:pPr>
        <w:pStyle w:val="NoSpacing"/>
        <w:numPr>
          <w:ilvl w:val="0"/>
          <w:numId w:val="32"/>
        </w:numPr>
        <w:rPr>
          <w:rFonts w:cs="Times New Roman"/>
        </w:rPr>
      </w:pPr>
      <w:r>
        <w:rPr>
          <w:rFonts w:cs="Times New Roman"/>
        </w:rPr>
        <w:t>51:9- “Wake up, God!”</w:t>
      </w:r>
    </w:p>
    <w:p w14:paraId="335EBAD7" w14:textId="01D27C52" w:rsidR="00FC5AAF" w:rsidRDefault="00FC5AAF" w:rsidP="00FC5AAF">
      <w:pPr>
        <w:pStyle w:val="NoSpacing"/>
        <w:numPr>
          <w:ilvl w:val="0"/>
          <w:numId w:val="32"/>
        </w:numPr>
        <w:rPr>
          <w:rFonts w:cs="Times New Roman"/>
        </w:rPr>
      </w:pPr>
      <w:r>
        <w:rPr>
          <w:rFonts w:cs="Times New Roman"/>
        </w:rPr>
        <w:t>51:17- “No. YOU wake up, Israel!”</w:t>
      </w:r>
    </w:p>
    <w:p w14:paraId="26F95E0F" w14:textId="3F049BE4" w:rsidR="00FC5AAF" w:rsidRDefault="00FC5AAF" w:rsidP="00FC5AAF">
      <w:pPr>
        <w:pStyle w:val="NoSpacing"/>
        <w:numPr>
          <w:ilvl w:val="0"/>
          <w:numId w:val="32"/>
        </w:numPr>
        <w:rPr>
          <w:rFonts w:cs="Times New Roman"/>
        </w:rPr>
      </w:pPr>
      <w:r>
        <w:rPr>
          <w:rFonts w:cs="Times New Roman"/>
        </w:rPr>
        <w:t>52:1- “And I mean it! Wake up, Israel!”</w:t>
      </w:r>
    </w:p>
    <w:p w14:paraId="2C0E7ADB" w14:textId="0C8E25DF" w:rsidR="000F23A4" w:rsidRPr="000F23A4" w:rsidRDefault="000F23A4" w:rsidP="000F23A4">
      <w:pPr>
        <w:pStyle w:val="NoSpacing"/>
        <w:jc w:val="center"/>
        <w:rPr>
          <w:rFonts w:cs="Times New Roman"/>
          <w:b/>
          <w:bCs/>
        </w:rPr>
      </w:pPr>
      <w:r w:rsidRPr="000F23A4">
        <w:rPr>
          <w:rFonts w:cs="Times New Roman"/>
          <w:b/>
          <w:bCs/>
        </w:rPr>
        <w:t>The Suffering Servant (Isaiah 52:13-53:12)</w:t>
      </w:r>
    </w:p>
    <w:p w14:paraId="34AEAC23" w14:textId="77777777" w:rsidR="000F23A4" w:rsidRDefault="000F23A4" w:rsidP="00FC5AAF">
      <w:pPr>
        <w:pStyle w:val="NoSpacing"/>
        <w:rPr>
          <w:rFonts w:cs="Times New Roman"/>
          <w:b/>
          <w:bCs/>
        </w:rPr>
      </w:pPr>
    </w:p>
    <w:p w14:paraId="7A220CD6" w14:textId="6393B5B4" w:rsidR="00FC5AAF" w:rsidRDefault="00FC5AAF" w:rsidP="00FC5AAF">
      <w:pPr>
        <w:pStyle w:val="NoSpacing"/>
        <w:rPr>
          <w:rFonts w:cs="Times New Roman"/>
        </w:rPr>
      </w:pPr>
      <w:r>
        <w:rPr>
          <w:rFonts w:cs="Times New Roman"/>
          <w:b/>
          <w:bCs/>
        </w:rPr>
        <w:lastRenderedPageBreak/>
        <w:t xml:space="preserve">“We” (53:1-6)- </w:t>
      </w:r>
      <w:r>
        <w:rPr>
          <w:rFonts w:cs="Times New Roman"/>
        </w:rPr>
        <w:t>The observers are Israel. The servant is a faithful one among them who gives himself on behalf of many.</w:t>
      </w:r>
    </w:p>
    <w:p w14:paraId="26409D28" w14:textId="77777777" w:rsidR="000F23A4" w:rsidRPr="000F23A4" w:rsidRDefault="000F23A4" w:rsidP="000F23A4">
      <w:pPr>
        <w:pStyle w:val="NoSpacing"/>
        <w:jc w:val="center"/>
        <w:rPr>
          <w:rFonts w:cs="Times New Roman"/>
          <w:b/>
          <w:bCs/>
        </w:rPr>
      </w:pPr>
      <w:r w:rsidRPr="000F23A4">
        <w:rPr>
          <w:rFonts w:cs="Times New Roman"/>
          <w:b/>
          <w:bCs/>
        </w:rPr>
        <w:t>Life Made New (Isaiah 54:1-55:13)</w:t>
      </w:r>
    </w:p>
    <w:p w14:paraId="7BE07571" w14:textId="0B9147CB" w:rsidR="00FC5AAF" w:rsidRDefault="00FC5AAF" w:rsidP="00FC5AAF">
      <w:pPr>
        <w:pStyle w:val="NoSpacing"/>
        <w:rPr>
          <w:rFonts w:cs="Times New Roman"/>
        </w:rPr>
      </w:pPr>
      <w:r>
        <w:rPr>
          <w:rFonts w:cs="Times New Roman"/>
          <w:b/>
          <w:bCs/>
        </w:rPr>
        <w:t xml:space="preserve">“O Barren one” (54:1-2)- </w:t>
      </w:r>
      <w:r w:rsidR="000F23A4">
        <w:rPr>
          <w:rFonts w:cs="Times New Roman"/>
        </w:rPr>
        <w:t>Jerusalem is compared to a woman who cannot have children. Upon return from exile, Jerusalem’s tent will be filled to overflowing with her children.</w:t>
      </w:r>
    </w:p>
    <w:p w14:paraId="3302D9C8" w14:textId="1FEC14CB" w:rsidR="000F23A4" w:rsidRPr="000F23A4" w:rsidRDefault="000F23A4" w:rsidP="00FC5AAF">
      <w:pPr>
        <w:pStyle w:val="NoSpacing"/>
        <w:rPr>
          <w:rFonts w:cs="Times New Roman"/>
        </w:rPr>
      </w:pPr>
      <w:r>
        <w:rPr>
          <w:rFonts w:cs="Times New Roman"/>
          <w:b/>
          <w:bCs/>
        </w:rPr>
        <w:t xml:space="preserve">“Did I abandon you? Yes. But only temporary.” (54:6-10)- </w:t>
      </w:r>
      <w:r>
        <w:rPr>
          <w:rFonts w:cs="Times New Roman"/>
        </w:rPr>
        <w:t xml:space="preserve">God admits to abandoning the people briefly. HOWEVER, </w:t>
      </w:r>
      <w:r w:rsidRPr="000F23A4">
        <w:rPr>
          <w:rFonts w:cs="Times New Roman"/>
          <w:u w:val="single"/>
        </w:rPr>
        <w:t>God’s compassion is not momentary, but everlasting</w:t>
      </w:r>
      <w:r>
        <w:rPr>
          <w:rFonts w:cs="Times New Roman"/>
        </w:rPr>
        <w:t>! (</w:t>
      </w:r>
      <w:proofErr w:type="spellStart"/>
      <w:r>
        <w:rPr>
          <w:rFonts w:cs="Times New Roman"/>
        </w:rPr>
        <w:t>Gaiser</w:t>
      </w:r>
      <w:proofErr w:type="spellEnd"/>
      <w:r>
        <w:rPr>
          <w:rFonts w:cs="Times New Roman"/>
        </w:rPr>
        <w:t>)</w:t>
      </w:r>
    </w:p>
    <w:p w14:paraId="259F1A24" w14:textId="17D4F17A" w:rsidR="0045250E" w:rsidRPr="000F23A4" w:rsidRDefault="0045250E" w:rsidP="000F23A4">
      <w:pPr>
        <w:pStyle w:val="NoSpacing"/>
        <w:jc w:val="center"/>
        <w:rPr>
          <w:rFonts w:cs="Times New Roman"/>
          <w:b/>
          <w:bCs/>
          <w:u w:val="single"/>
        </w:rPr>
      </w:pPr>
      <w:r w:rsidRPr="000F23A4">
        <w:rPr>
          <w:rFonts w:cs="Times New Roman"/>
          <w:b/>
          <w:bCs/>
          <w:u w:val="single"/>
        </w:rPr>
        <w:t>Book 3 (Isaiah 56:1-66:24)</w:t>
      </w:r>
    </w:p>
    <w:p w14:paraId="63BA90FF" w14:textId="6D8F7DB1" w:rsidR="0045250E" w:rsidRDefault="000269F0" w:rsidP="0045250E">
      <w:pPr>
        <w:pStyle w:val="NoSpacing"/>
        <w:rPr>
          <w:rFonts w:cs="Times New Roman"/>
        </w:rPr>
      </w:pPr>
      <w:r>
        <w:rPr>
          <w:rFonts w:cs="Times New Roman"/>
        </w:rPr>
        <w:t>Book 3</w:t>
      </w:r>
      <w:r w:rsidR="0045250E" w:rsidRPr="00DA165E">
        <w:rPr>
          <w:rFonts w:cs="Times New Roman"/>
        </w:rPr>
        <w:t xml:space="preserve"> contains messages of hope and warning to the people of God back in Jerusalem following the release from captivity in Babylon (538 B.C.E.).</w:t>
      </w:r>
      <w:r>
        <w:rPr>
          <w:rFonts w:cs="Times New Roman"/>
        </w:rPr>
        <w:t xml:space="preserve"> A majority of scholars do not think a single voice was behind these words. </w:t>
      </w:r>
    </w:p>
    <w:p w14:paraId="0B0D7F2C" w14:textId="73585D37" w:rsidR="000269F0" w:rsidRDefault="000269F0" w:rsidP="0045250E">
      <w:pPr>
        <w:pStyle w:val="NoSpacing"/>
        <w:rPr>
          <w:rFonts w:cs="Times New Roman"/>
        </w:rPr>
      </w:pPr>
      <w:r w:rsidRPr="000269F0">
        <w:rPr>
          <w:rFonts w:cs="Times New Roman"/>
          <w:u w:val="single"/>
        </w:rPr>
        <w:t>Even after exile, the challenges that exist are</w:t>
      </w:r>
      <w:r>
        <w:rPr>
          <w:rFonts w:cs="Times New Roman"/>
        </w:rPr>
        <w:t>:</w:t>
      </w:r>
    </w:p>
    <w:p w14:paraId="46BF0234" w14:textId="6E48055C" w:rsidR="000269F0" w:rsidRDefault="000269F0" w:rsidP="000269F0">
      <w:pPr>
        <w:pStyle w:val="NoSpacing"/>
        <w:numPr>
          <w:ilvl w:val="0"/>
          <w:numId w:val="33"/>
        </w:numPr>
        <w:rPr>
          <w:rFonts w:cs="Times New Roman"/>
        </w:rPr>
      </w:pPr>
      <w:r>
        <w:rPr>
          <w:rFonts w:cs="Times New Roman"/>
        </w:rPr>
        <w:t>Worshiping the gods of neighboring nations,</w:t>
      </w:r>
    </w:p>
    <w:p w14:paraId="19F659BF" w14:textId="30F8BE3D" w:rsidR="000269F0" w:rsidRPr="000269F0" w:rsidRDefault="000269F0" w:rsidP="0045250E">
      <w:pPr>
        <w:pStyle w:val="NoSpacing"/>
        <w:numPr>
          <w:ilvl w:val="0"/>
          <w:numId w:val="33"/>
        </w:numPr>
        <w:rPr>
          <w:rFonts w:cs="Times New Roman"/>
        </w:rPr>
      </w:pPr>
      <w:r>
        <w:rPr>
          <w:rFonts w:cs="Times New Roman"/>
        </w:rPr>
        <w:t>Failing to treat others with justice and fairness.</w:t>
      </w:r>
    </w:p>
    <w:p w14:paraId="0D2FBEF7" w14:textId="1BFF2595" w:rsidR="0045250E" w:rsidRPr="000269F0" w:rsidRDefault="0045250E" w:rsidP="000269F0">
      <w:pPr>
        <w:pStyle w:val="NoSpacing"/>
        <w:jc w:val="center"/>
        <w:rPr>
          <w:rFonts w:cs="Times New Roman"/>
          <w:b/>
          <w:bCs/>
        </w:rPr>
      </w:pPr>
      <w:r w:rsidRPr="000269F0">
        <w:rPr>
          <w:rFonts w:cs="Times New Roman"/>
          <w:b/>
          <w:bCs/>
        </w:rPr>
        <w:t>Maintain Justice (Isaiah 56:1-5</w:t>
      </w:r>
      <w:r w:rsidR="00111DB2">
        <w:rPr>
          <w:rFonts w:cs="Times New Roman"/>
          <w:b/>
          <w:bCs/>
        </w:rPr>
        <w:t>8</w:t>
      </w:r>
      <w:r w:rsidRPr="000269F0">
        <w:rPr>
          <w:rFonts w:cs="Times New Roman"/>
          <w:b/>
          <w:bCs/>
        </w:rPr>
        <w:t>:</w:t>
      </w:r>
      <w:r w:rsidR="00111DB2">
        <w:rPr>
          <w:rFonts w:cs="Times New Roman"/>
          <w:b/>
          <w:bCs/>
        </w:rPr>
        <w:t>14</w:t>
      </w:r>
      <w:r w:rsidRPr="000269F0">
        <w:rPr>
          <w:rFonts w:cs="Times New Roman"/>
          <w:b/>
          <w:bCs/>
        </w:rPr>
        <w:t>)</w:t>
      </w:r>
    </w:p>
    <w:p w14:paraId="4389DE55" w14:textId="3F37098C" w:rsidR="0045250E" w:rsidRDefault="000269F0" w:rsidP="0045250E">
      <w:pPr>
        <w:pStyle w:val="NoSpacing"/>
        <w:rPr>
          <w:rFonts w:cs="Times New Roman"/>
        </w:rPr>
      </w:pPr>
      <w:r>
        <w:rPr>
          <w:rFonts w:cs="Times New Roman"/>
          <w:b/>
          <w:bCs/>
        </w:rPr>
        <w:t xml:space="preserve">56:1-8 The Gathering or “A house of prayer for all peoples (56:7)”- </w:t>
      </w:r>
      <w:r>
        <w:rPr>
          <w:rFonts w:cs="Times New Roman"/>
        </w:rPr>
        <w:t xml:space="preserve">God makes clear that foreigners and eunuchs (who had been excluded from the community) are now welcomed in God’s house. </w:t>
      </w:r>
      <w:r w:rsidR="00171316">
        <w:rPr>
          <w:rFonts w:cs="Times New Roman"/>
        </w:rPr>
        <w:t xml:space="preserve">“Membership in God’s people is a matter of </w:t>
      </w:r>
      <w:r w:rsidR="00171316">
        <w:rPr>
          <w:rFonts w:cs="Times New Roman"/>
          <w:b/>
          <w:bCs/>
          <w:i/>
          <w:iCs/>
        </w:rPr>
        <w:t xml:space="preserve">commitment, </w:t>
      </w:r>
      <w:r w:rsidR="00171316">
        <w:rPr>
          <w:rFonts w:cs="Times New Roman"/>
        </w:rPr>
        <w:t xml:space="preserve">not merely of </w:t>
      </w:r>
      <w:r w:rsidR="00171316">
        <w:rPr>
          <w:rFonts w:cs="Times New Roman"/>
          <w:b/>
          <w:bCs/>
          <w:i/>
          <w:iCs/>
        </w:rPr>
        <w:t>heritage.</w:t>
      </w:r>
    </w:p>
    <w:p w14:paraId="758887EC" w14:textId="0E9E3D52" w:rsidR="00171316" w:rsidRPr="00171316" w:rsidRDefault="00171316" w:rsidP="0045250E">
      <w:pPr>
        <w:pStyle w:val="NoSpacing"/>
        <w:rPr>
          <w:rFonts w:cs="Times New Roman"/>
        </w:rPr>
      </w:pPr>
      <w:r>
        <w:rPr>
          <w:rFonts w:cs="Times New Roman"/>
          <w:b/>
          <w:bCs/>
        </w:rPr>
        <w:t xml:space="preserve">“Wild Animals” (56:9)- </w:t>
      </w:r>
      <w:r>
        <w:rPr>
          <w:rFonts w:cs="Times New Roman"/>
        </w:rPr>
        <w:t>foreign nations who can come and devour Judah again.</w:t>
      </w:r>
    </w:p>
    <w:p w14:paraId="2277C370" w14:textId="7753FD68" w:rsidR="000269F0" w:rsidRDefault="00171316" w:rsidP="0045250E">
      <w:pPr>
        <w:pStyle w:val="NoSpacing"/>
        <w:rPr>
          <w:rFonts w:cs="Times New Roman"/>
        </w:rPr>
      </w:pPr>
      <w:r>
        <w:rPr>
          <w:rFonts w:cs="Times New Roman"/>
          <w:b/>
          <w:bCs/>
        </w:rPr>
        <w:t>57:3- “Calling all adulterers and whores!”- “</w:t>
      </w:r>
      <w:r w:rsidRPr="00171316">
        <w:rPr>
          <w:rFonts w:cs="Times New Roman"/>
        </w:rPr>
        <w:t>Throughout the Bible idolatry and adultery are linked, because both focus on the priority of the individual’s needs, the attempt to gain power, and the devaluation of submission and trust.</w:t>
      </w:r>
      <w:r>
        <w:rPr>
          <w:rFonts w:cs="Times New Roman"/>
        </w:rPr>
        <w:t>” (Oswalt)</w:t>
      </w:r>
    </w:p>
    <w:p w14:paraId="28BB0345" w14:textId="4942270F" w:rsidR="00171316" w:rsidRDefault="00171316" w:rsidP="0045250E">
      <w:pPr>
        <w:pStyle w:val="NoSpacing"/>
        <w:rPr>
          <w:rFonts w:cs="Times New Roman"/>
        </w:rPr>
      </w:pPr>
      <w:r>
        <w:rPr>
          <w:rFonts w:cs="Times New Roman"/>
          <w:b/>
          <w:bCs/>
        </w:rPr>
        <w:t xml:space="preserve">57:14-21 “High and lofty”- </w:t>
      </w:r>
      <w:r w:rsidRPr="00171316">
        <w:rPr>
          <w:rFonts w:cs="Times New Roman"/>
          <w:b/>
          <w:bCs/>
          <w:i/>
          <w:iCs/>
        </w:rPr>
        <w:t>A central theme in the Bible is</w:t>
      </w:r>
      <w:r>
        <w:rPr>
          <w:rFonts w:cs="Times New Roman"/>
          <w:b/>
          <w:bCs/>
        </w:rPr>
        <w:t xml:space="preserve"> </w:t>
      </w:r>
      <w:r>
        <w:rPr>
          <w:rFonts w:cs="Times New Roman"/>
        </w:rPr>
        <w:t xml:space="preserve">God gives the assurance that God is both high and lofty and also present with the humble. </w:t>
      </w:r>
    </w:p>
    <w:p w14:paraId="21536493" w14:textId="57B8BE42" w:rsidR="00171316" w:rsidRDefault="00171316" w:rsidP="0045250E">
      <w:pPr>
        <w:pStyle w:val="NoSpacing"/>
        <w:rPr>
          <w:rFonts w:cs="Times New Roman"/>
        </w:rPr>
      </w:pPr>
      <w:r>
        <w:rPr>
          <w:rFonts w:cs="Times New Roman"/>
          <w:b/>
          <w:bCs/>
        </w:rPr>
        <w:t xml:space="preserve">58:9 “HERE I AM”- </w:t>
      </w:r>
      <w:r w:rsidR="00111DB2">
        <w:rPr>
          <w:rFonts w:cs="Times New Roman"/>
        </w:rPr>
        <w:t xml:space="preserve">Usually, “Here I am” is the response humans give to God or a superior. Here (as well as in 52:6 and 65:1) it is </w:t>
      </w:r>
      <w:r w:rsidR="00111DB2">
        <w:rPr>
          <w:rFonts w:cs="Times New Roman"/>
          <w:b/>
          <w:bCs/>
          <w:i/>
          <w:iCs/>
        </w:rPr>
        <w:t>GOD</w:t>
      </w:r>
      <w:r w:rsidR="00111DB2">
        <w:rPr>
          <w:rFonts w:cs="Times New Roman"/>
        </w:rPr>
        <w:t xml:space="preserve"> who says these words and becomes totally </w:t>
      </w:r>
      <w:r w:rsidR="00111DB2" w:rsidRPr="00111DB2">
        <w:rPr>
          <w:rFonts w:cs="Times New Roman"/>
          <w:b/>
          <w:bCs/>
          <w:i/>
          <w:iCs/>
        </w:rPr>
        <w:t>available</w:t>
      </w:r>
      <w:r w:rsidR="00111DB2">
        <w:rPr>
          <w:rFonts w:cs="Times New Roman"/>
        </w:rPr>
        <w:t xml:space="preserve"> and </w:t>
      </w:r>
      <w:r w:rsidR="00111DB2" w:rsidRPr="00111DB2">
        <w:rPr>
          <w:rFonts w:cs="Times New Roman"/>
          <w:b/>
          <w:bCs/>
          <w:i/>
          <w:iCs/>
        </w:rPr>
        <w:t>vulnerable</w:t>
      </w:r>
      <w:r w:rsidR="00111DB2">
        <w:rPr>
          <w:rFonts w:cs="Times New Roman"/>
        </w:rPr>
        <w:t xml:space="preserve"> to God’s people. </w:t>
      </w:r>
    </w:p>
    <w:p w14:paraId="5BEF16A5" w14:textId="0C74A4C7" w:rsidR="00111DB2" w:rsidRDefault="00111DB2" w:rsidP="00111DB2">
      <w:pPr>
        <w:pStyle w:val="NoSpacing"/>
        <w:jc w:val="center"/>
        <w:rPr>
          <w:rFonts w:cs="Times New Roman"/>
          <w:b/>
          <w:bCs/>
        </w:rPr>
      </w:pPr>
      <w:r>
        <w:rPr>
          <w:rFonts w:cs="Times New Roman"/>
          <w:b/>
          <w:bCs/>
        </w:rPr>
        <w:t>Rise and Shine, Your Light Has Come (59:1-64:12)</w:t>
      </w:r>
    </w:p>
    <w:p w14:paraId="0C05F518" w14:textId="05BA416F" w:rsidR="00111DB2" w:rsidRDefault="00111DB2" w:rsidP="00111DB2">
      <w:pPr>
        <w:pStyle w:val="NoSpacing"/>
        <w:numPr>
          <w:ilvl w:val="0"/>
          <w:numId w:val="34"/>
        </w:numPr>
        <w:rPr>
          <w:rFonts w:cs="Times New Roman"/>
        </w:rPr>
      </w:pPr>
      <w:r w:rsidRPr="00111DB2">
        <w:rPr>
          <w:rFonts w:cs="Times New Roman"/>
        </w:rPr>
        <w:lastRenderedPageBreak/>
        <w:t>A</w:t>
      </w:r>
      <w:r>
        <w:rPr>
          <w:rFonts w:cs="Times New Roman"/>
          <w:b/>
          <w:bCs/>
        </w:rPr>
        <w:t xml:space="preserve"> Community </w:t>
      </w:r>
      <w:r w:rsidRPr="00111DB2">
        <w:rPr>
          <w:rFonts w:cs="Times New Roman"/>
          <w:b/>
          <w:bCs/>
        </w:rPr>
        <w:t xml:space="preserve">Lament </w:t>
      </w:r>
      <w:r w:rsidRPr="00111DB2">
        <w:rPr>
          <w:rFonts w:cs="Times New Roman"/>
        </w:rPr>
        <w:t>about the judgment of God (Ch. 59</w:t>
      </w:r>
      <w:r>
        <w:rPr>
          <w:rFonts w:cs="Times New Roman"/>
        </w:rPr>
        <w:t>) (“Divine Warrior”)</w:t>
      </w:r>
    </w:p>
    <w:p w14:paraId="4C217483" w14:textId="0796B698" w:rsidR="00111DB2" w:rsidRDefault="00111DB2" w:rsidP="00111DB2">
      <w:pPr>
        <w:pStyle w:val="NoSpacing"/>
        <w:numPr>
          <w:ilvl w:val="1"/>
          <w:numId w:val="34"/>
        </w:numPr>
        <w:rPr>
          <w:rFonts w:cs="Times New Roman"/>
        </w:rPr>
      </w:pPr>
      <w:r w:rsidRPr="00111DB2">
        <w:rPr>
          <w:rFonts w:cs="Times New Roman"/>
          <w:b/>
          <w:bCs/>
        </w:rPr>
        <w:t>Promises of deliverance (60-62</w:t>
      </w:r>
      <w:r>
        <w:rPr>
          <w:rFonts w:cs="Times New Roman"/>
        </w:rPr>
        <w:t>)- The core of this part of 3</w:t>
      </w:r>
      <w:r w:rsidRPr="00111DB2">
        <w:rPr>
          <w:rFonts w:cs="Times New Roman"/>
          <w:vertAlign w:val="superscript"/>
        </w:rPr>
        <w:t>rd</w:t>
      </w:r>
      <w:r>
        <w:rPr>
          <w:rFonts w:cs="Times New Roman"/>
        </w:rPr>
        <w:t xml:space="preserve"> Isaiah</w:t>
      </w:r>
    </w:p>
    <w:p w14:paraId="44800645" w14:textId="622FDDDC" w:rsidR="00111DB2" w:rsidRPr="00111DB2" w:rsidRDefault="00111DB2" w:rsidP="00111DB2">
      <w:pPr>
        <w:pStyle w:val="NoSpacing"/>
        <w:numPr>
          <w:ilvl w:val="0"/>
          <w:numId w:val="34"/>
        </w:numPr>
        <w:rPr>
          <w:rFonts w:cs="Times New Roman"/>
          <w:b/>
          <w:bCs/>
        </w:rPr>
      </w:pPr>
      <w:r w:rsidRPr="00111DB2">
        <w:rPr>
          <w:rFonts w:cs="Times New Roman"/>
        </w:rPr>
        <w:t>A</w:t>
      </w:r>
      <w:r>
        <w:rPr>
          <w:rFonts w:cs="Times New Roman"/>
          <w:b/>
          <w:bCs/>
        </w:rPr>
        <w:t xml:space="preserve"> Community </w:t>
      </w:r>
      <w:r w:rsidRPr="00111DB2">
        <w:rPr>
          <w:rFonts w:cs="Times New Roman"/>
          <w:b/>
          <w:bCs/>
        </w:rPr>
        <w:t xml:space="preserve">Lament </w:t>
      </w:r>
      <w:r w:rsidRPr="00111DB2">
        <w:rPr>
          <w:rFonts w:cs="Times New Roman"/>
        </w:rPr>
        <w:t>about the judgment of God</w:t>
      </w:r>
      <w:r w:rsidRPr="00111DB2">
        <w:rPr>
          <w:rFonts w:cs="Times New Roman"/>
        </w:rPr>
        <w:t xml:space="preserve"> (63-64)</w:t>
      </w:r>
      <w:r>
        <w:rPr>
          <w:rFonts w:cs="Times New Roman"/>
          <w:b/>
          <w:bCs/>
        </w:rPr>
        <w:t xml:space="preserve"> </w:t>
      </w:r>
      <w:r w:rsidRPr="00111DB2">
        <w:rPr>
          <w:rFonts w:cs="Times New Roman"/>
        </w:rPr>
        <w:t>(“Redeemer”)</w:t>
      </w:r>
    </w:p>
    <w:p w14:paraId="3D9B529D" w14:textId="1F9841BD" w:rsidR="00952A20" w:rsidRPr="00952A20" w:rsidRDefault="00111DB2" w:rsidP="00111DB2">
      <w:pPr>
        <w:pStyle w:val="NoSpacing"/>
        <w:rPr>
          <w:rFonts w:cs="Times New Roman"/>
        </w:rPr>
      </w:pPr>
      <w:r>
        <w:rPr>
          <w:rFonts w:cs="Times New Roman"/>
          <w:b/>
          <w:bCs/>
        </w:rPr>
        <w:t xml:space="preserve">NOTE: </w:t>
      </w:r>
      <w:r>
        <w:rPr>
          <w:rFonts w:cs="Times New Roman"/>
        </w:rPr>
        <w:t xml:space="preserve">In this section, we move from </w:t>
      </w:r>
      <w:r w:rsidRPr="00111DB2">
        <w:rPr>
          <w:rFonts w:cs="Times New Roman"/>
          <w:u w:val="single"/>
        </w:rPr>
        <w:t>lament</w:t>
      </w:r>
      <w:r>
        <w:rPr>
          <w:rFonts w:cs="Times New Roman"/>
        </w:rPr>
        <w:t xml:space="preserve"> to </w:t>
      </w:r>
      <w:r w:rsidRPr="00111DB2">
        <w:rPr>
          <w:rFonts w:cs="Times New Roman"/>
          <w:u w:val="single"/>
        </w:rPr>
        <w:t>warrior</w:t>
      </w:r>
      <w:r>
        <w:rPr>
          <w:rFonts w:cs="Times New Roman"/>
        </w:rPr>
        <w:t xml:space="preserve"> to </w:t>
      </w:r>
      <w:r w:rsidRPr="00111DB2">
        <w:rPr>
          <w:rFonts w:cs="Times New Roman"/>
          <w:u w:val="single"/>
        </w:rPr>
        <w:t>promise</w:t>
      </w:r>
      <w:r>
        <w:rPr>
          <w:rFonts w:cs="Times New Roman"/>
        </w:rPr>
        <w:t xml:space="preserve"> to </w:t>
      </w:r>
      <w:r w:rsidRPr="00111DB2">
        <w:rPr>
          <w:rFonts w:cs="Times New Roman"/>
          <w:u w:val="single"/>
        </w:rPr>
        <w:t>warrior</w:t>
      </w:r>
      <w:r>
        <w:rPr>
          <w:rFonts w:cs="Times New Roman"/>
        </w:rPr>
        <w:t xml:space="preserve"> to </w:t>
      </w:r>
      <w:r w:rsidRPr="00111DB2">
        <w:rPr>
          <w:rFonts w:cs="Times New Roman"/>
          <w:u w:val="single"/>
        </w:rPr>
        <w:t>lament</w:t>
      </w:r>
      <w:r>
        <w:rPr>
          <w:rFonts w:cs="Times New Roman"/>
        </w:rPr>
        <w:t>.</w:t>
      </w:r>
    </w:p>
    <w:p w14:paraId="1B233A9F" w14:textId="77E343BA" w:rsidR="0045250E" w:rsidRPr="000269F0" w:rsidRDefault="0045250E" w:rsidP="000269F0">
      <w:pPr>
        <w:pStyle w:val="NoSpacing"/>
        <w:jc w:val="center"/>
        <w:rPr>
          <w:rFonts w:cs="Times New Roman"/>
          <w:b/>
          <w:bCs/>
        </w:rPr>
      </w:pPr>
      <w:r w:rsidRPr="000269F0">
        <w:rPr>
          <w:rFonts w:cs="Times New Roman"/>
          <w:b/>
          <w:bCs/>
        </w:rPr>
        <w:t>Your Light Has Come (Isaiah 60:1-62:12)</w:t>
      </w:r>
    </w:p>
    <w:p w14:paraId="2F1EABE7" w14:textId="77777777" w:rsidR="00952A20" w:rsidRDefault="00952A20" w:rsidP="00952A20">
      <w:pPr>
        <w:pStyle w:val="NoSpacing"/>
        <w:rPr>
          <w:rFonts w:cs="Times New Roman"/>
        </w:rPr>
      </w:pPr>
      <w:r>
        <w:rPr>
          <w:rFonts w:cs="Times New Roman"/>
          <w:b/>
          <w:bCs/>
        </w:rPr>
        <w:t xml:space="preserve">60:1-62:12- Deliverance- </w:t>
      </w:r>
      <w:r>
        <w:rPr>
          <w:rFonts w:cs="Times New Roman"/>
        </w:rPr>
        <w:t>Restoration, abundance, blessings, and grace are among the assurances God gives.</w:t>
      </w:r>
    </w:p>
    <w:p w14:paraId="46B59841" w14:textId="77777777" w:rsidR="00952A20" w:rsidRDefault="00952A20" w:rsidP="00952A20">
      <w:pPr>
        <w:pStyle w:val="NoSpacing"/>
        <w:rPr>
          <w:rFonts w:cs="Times New Roman"/>
        </w:rPr>
      </w:pPr>
      <w:r>
        <w:rPr>
          <w:rFonts w:cs="Times New Roman"/>
          <w:b/>
          <w:bCs/>
        </w:rPr>
        <w:t xml:space="preserve">NOTE: </w:t>
      </w:r>
      <w:r>
        <w:rPr>
          <w:rFonts w:cs="Times New Roman"/>
        </w:rPr>
        <w:t>There are strong economic promises, which would have been very important for the returning exiles.</w:t>
      </w:r>
    </w:p>
    <w:p w14:paraId="349C6584" w14:textId="50DCBF10" w:rsidR="0045250E" w:rsidRDefault="00952A20" w:rsidP="0045250E">
      <w:pPr>
        <w:pStyle w:val="NoSpacing"/>
        <w:rPr>
          <w:rFonts w:cs="Times New Roman"/>
        </w:rPr>
      </w:pPr>
      <w:r>
        <w:rPr>
          <w:rFonts w:cs="Times New Roman"/>
          <w:b/>
          <w:bCs/>
        </w:rPr>
        <w:t>60:1-22 “Your Light Has Come”-</w:t>
      </w:r>
      <w:r>
        <w:rPr>
          <w:rFonts w:cs="Times New Roman"/>
        </w:rPr>
        <w:t xml:space="preserve"> echoes of 2</w:t>
      </w:r>
      <w:r w:rsidRPr="00952A20">
        <w:rPr>
          <w:rFonts w:cs="Times New Roman"/>
          <w:vertAlign w:val="superscript"/>
        </w:rPr>
        <w:t>nd</w:t>
      </w:r>
      <w:r>
        <w:rPr>
          <w:rFonts w:cs="Times New Roman"/>
        </w:rPr>
        <w:t xml:space="preserve"> Isaiah</w:t>
      </w:r>
    </w:p>
    <w:p w14:paraId="2E2486E3" w14:textId="18BBF3AF" w:rsidR="00952A20" w:rsidRDefault="00952A20" w:rsidP="0045250E">
      <w:pPr>
        <w:pStyle w:val="NoSpacing"/>
        <w:rPr>
          <w:rFonts w:cs="Times New Roman"/>
        </w:rPr>
      </w:pPr>
      <w:r>
        <w:rPr>
          <w:rFonts w:cs="Times New Roman"/>
          <w:b/>
          <w:bCs/>
        </w:rPr>
        <w:t xml:space="preserve">NOTE: </w:t>
      </w:r>
      <w:r>
        <w:rPr>
          <w:rFonts w:cs="Times New Roman"/>
        </w:rPr>
        <w:t>Matthew uses this passage as background for the gifts of the wise men in Matthew 2:11.</w:t>
      </w:r>
    </w:p>
    <w:p w14:paraId="3B877AD1" w14:textId="2914DA2C" w:rsidR="00952A20" w:rsidRDefault="00952A20" w:rsidP="0045250E">
      <w:pPr>
        <w:pStyle w:val="NoSpacing"/>
        <w:rPr>
          <w:rFonts w:cs="Times New Roman"/>
        </w:rPr>
      </w:pPr>
      <w:r>
        <w:rPr>
          <w:rFonts w:cs="Times New Roman"/>
          <w:b/>
          <w:bCs/>
        </w:rPr>
        <w:t xml:space="preserve">60:3 “Nations”- </w:t>
      </w:r>
      <w:r>
        <w:rPr>
          <w:rFonts w:cs="Times New Roman"/>
        </w:rPr>
        <w:t>Isaiah reports a progression of God’s treatment of the nations. The other nations first appeared as enemies of Israel, then servants of Israel, and finally partners with Israel in God’s covenant. (</w:t>
      </w:r>
      <w:proofErr w:type="spellStart"/>
      <w:r>
        <w:rPr>
          <w:rFonts w:cs="Times New Roman"/>
        </w:rPr>
        <w:t>Gaiser</w:t>
      </w:r>
      <w:proofErr w:type="spellEnd"/>
      <w:r>
        <w:rPr>
          <w:rFonts w:cs="Times New Roman"/>
        </w:rPr>
        <w:t>)</w:t>
      </w:r>
    </w:p>
    <w:p w14:paraId="5430EE11" w14:textId="28533CE6" w:rsidR="0051294A" w:rsidRDefault="0051294A" w:rsidP="0045250E">
      <w:pPr>
        <w:pStyle w:val="NoSpacing"/>
        <w:rPr>
          <w:rFonts w:cs="Times New Roman"/>
          <w:b/>
          <w:bCs/>
        </w:rPr>
      </w:pPr>
      <w:r>
        <w:rPr>
          <w:rFonts w:cs="Times New Roman"/>
          <w:b/>
          <w:bCs/>
        </w:rPr>
        <w:t>62:1-12 Two New Names for Zion</w:t>
      </w:r>
    </w:p>
    <w:p w14:paraId="5D7D90F6" w14:textId="442144E4" w:rsidR="0051294A" w:rsidRDefault="0051294A" w:rsidP="0051294A">
      <w:pPr>
        <w:pStyle w:val="NoSpacing"/>
        <w:numPr>
          <w:ilvl w:val="0"/>
          <w:numId w:val="35"/>
        </w:numPr>
        <w:rPr>
          <w:rFonts w:cs="Times New Roman"/>
        </w:rPr>
      </w:pPr>
      <w:r>
        <w:rPr>
          <w:rFonts w:cs="Times New Roman"/>
        </w:rPr>
        <w:t>“My Delight (Purpose) is in Her”</w:t>
      </w:r>
    </w:p>
    <w:p w14:paraId="0938C49E" w14:textId="3480DD22" w:rsidR="0051294A" w:rsidRPr="0051294A" w:rsidRDefault="0051294A" w:rsidP="0051294A">
      <w:pPr>
        <w:pStyle w:val="NoSpacing"/>
        <w:numPr>
          <w:ilvl w:val="0"/>
          <w:numId w:val="35"/>
        </w:numPr>
        <w:rPr>
          <w:rFonts w:cs="Times New Roman"/>
        </w:rPr>
      </w:pPr>
      <w:r>
        <w:rPr>
          <w:rFonts w:cs="Times New Roman"/>
        </w:rPr>
        <w:t>“</w:t>
      </w:r>
      <w:proofErr w:type="gramStart"/>
      <w:r>
        <w:rPr>
          <w:rFonts w:cs="Times New Roman"/>
        </w:rPr>
        <w:t>Married</w:t>
      </w:r>
      <w:proofErr w:type="gramEnd"/>
      <w:r>
        <w:rPr>
          <w:rFonts w:cs="Times New Roman"/>
        </w:rPr>
        <w:t>”</w:t>
      </w:r>
    </w:p>
    <w:p w14:paraId="6F72F9F7" w14:textId="4EB03B6A" w:rsidR="0045250E" w:rsidRPr="0051294A" w:rsidRDefault="0045250E" w:rsidP="0051294A">
      <w:pPr>
        <w:pStyle w:val="NoSpacing"/>
        <w:jc w:val="center"/>
        <w:rPr>
          <w:rFonts w:cs="Times New Roman"/>
          <w:b/>
          <w:bCs/>
        </w:rPr>
      </w:pPr>
      <w:r w:rsidRPr="000269F0">
        <w:rPr>
          <w:rFonts w:cs="Times New Roman"/>
          <w:b/>
          <w:bCs/>
        </w:rPr>
        <w:t>Announcing Vindication (Isaiah 63:1-66:24)</w:t>
      </w:r>
    </w:p>
    <w:p w14:paraId="59330CF5" w14:textId="03597256" w:rsidR="0045250E" w:rsidRDefault="00D55817" w:rsidP="0045250E">
      <w:pPr>
        <w:pStyle w:val="NoSpacing"/>
        <w:rPr>
          <w:rFonts w:cs="Times New Roman"/>
        </w:rPr>
      </w:pPr>
      <w:r>
        <w:rPr>
          <w:rFonts w:cs="Times New Roman"/>
          <w:b/>
          <w:bCs/>
        </w:rPr>
        <w:t xml:space="preserve">63:1 Edom- </w:t>
      </w:r>
      <w:r>
        <w:rPr>
          <w:rFonts w:cs="Times New Roman"/>
        </w:rPr>
        <w:t>Edom was a symbol of foreign enemy nations</w:t>
      </w:r>
    </w:p>
    <w:p w14:paraId="7816A4C5" w14:textId="4954F5B4" w:rsidR="00D55817" w:rsidRDefault="00D55817" w:rsidP="0045250E">
      <w:pPr>
        <w:pStyle w:val="NoSpacing"/>
        <w:rPr>
          <w:rFonts w:cs="Times New Roman"/>
        </w:rPr>
      </w:pPr>
      <w:r>
        <w:rPr>
          <w:rFonts w:cs="Times New Roman"/>
          <w:b/>
          <w:bCs/>
        </w:rPr>
        <w:t xml:space="preserve">64:8 “Father”- </w:t>
      </w:r>
      <w:r>
        <w:rPr>
          <w:rFonts w:cs="Times New Roman"/>
        </w:rPr>
        <w:t xml:space="preserve">The appeal made to God as “Father” is the </w:t>
      </w:r>
      <w:r w:rsidRPr="00D55817">
        <w:rPr>
          <w:rFonts w:cs="Times New Roman"/>
          <w:b/>
          <w:bCs/>
          <w:i/>
          <w:iCs/>
        </w:rPr>
        <w:t>only time this title is applied directly to God</w:t>
      </w:r>
      <w:r>
        <w:rPr>
          <w:rFonts w:cs="Times New Roman"/>
        </w:rPr>
        <w:t xml:space="preserve"> in Isaiah (implied in 45:10). </w:t>
      </w:r>
    </w:p>
    <w:p w14:paraId="788617D6" w14:textId="10AB5FEB" w:rsidR="00D55817" w:rsidRDefault="00D55817" w:rsidP="0045250E">
      <w:pPr>
        <w:pStyle w:val="NoSpacing"/>
        <w:rPr>
          <w:rFonts w:cs="Times New Roman"/>
          <w:b/>
          <w:bCs/>
        </w:rPr>
      </w:pPr>
      <w:r>
        <w:rPr>
          <w:rFonts w:cs="Times New Roman"/>
          <w:b/>
          <w:bCs/>
        </w:rPr>
        <w:t>65:17-25- The New Creation</w:t>
      </w:r>
    </w:p>
    <w:p w14:paraId="5A189540" w14:textId="54D57354" w:rsidR="00D55817" w:rsidRDefault="00D55817" w:rsidP="00D55817">
      <w:pPr>
        <w:pStyle w:val="NoSpacing"/>
        <w:numPr>
          <w:ilvl w:val="0"/>
          <w:numId w:val="36"/>
        </w:numPr>
        <w:rPr>
          <w:rFonts w:cs="Times New Roman"/>
        </w:rPr>
      </w:pPr>
      <w:r>
        <w:rPr>
          <w:rFonts w:cs="Times New Roman"/>
        </w:rPr>
        <w:t>The dark days of Jerusalem’s destruction and the exile will be forgotten.</w:t>
      </w:r>
    </w:p>
    <w:p w14:paraId="3ABB159B" w14:textId="7EB371CA" w:rsidR="00D55817" w:rsidRDefault="00D55817" w:rsidP="00D55817">
      <w:pPr>
        <w:pStyle w:val="NoSpacing"/>
        <w:numPr>
          <w:ilvl w:val="0"/>
          <w:numId w:val="36"/>
        </w:numPr>
        <w:rPr>
          <w:rFonts w:cs="Times New Roman"/>
        </w:rPr>
      </w:pPr>
      <w:r>
        <w:rPr>
          <w:rFonts w:cs="Times New Roman"/>
        </w:rPr>
        <w:t>The sounds of weeping or cries of distress will be gone.</w:t>
      </w:r>
    </w:p>
    <w:p w14:paraId="13E97829" w14:textId="47FF1CB1" w:rsidR="00D55817" w:rsidRDefault="00D55817" w:rsidP="00D55817">
      <w:pPr>
        <w:pStyle w:val="NoSpacing"/>
        <w:numPr>
          <w:ilvl w:val="0"/>
          <w:numId w:val="36"/>
        </w:numPr>
        <w:rPr>
          <w:rFonts w:cs="Times New Roman"/>
        </w:rPr>
      </w:pPr>
      <w:r>
        <w:rPr>
          <w:rFonts w:cs="Times New Roman"/>
        </w:rPr>
        <w:t>Death is pushed back.</w:t>
      </w:r>
    </w:p>
    <w:p w14:paraId="11124FDA" w14:textId="737B7572" w:rsidR="00D55817" w:rsidRDefault="00D55817" w:rsidP="00D55817">
      <w:pPr>
        <w:pStyle w:val="NoSpacing"/>
        <w:numPr>
          <w:ilvl w:val="0"/>
          <w:numId w:val="36"/>
        </w:numPr>
        <w:rPr>
          <w:rFonts w:cs="Times New Roman"/>
        </w:rPr>
      </w:pPr>
      <w:r>
        <w:rPr>
          <w:rFonts w:cs="Times New Roman"/>
        </w:rPr>
        <w:t>The Wolf and The Lamb will feed together.</w:t>
      </w:r>
    </w:p>
    <w:p w14:paraId="0715CD72" w14:textId="002AB863" w:rsidR="00D55817" w:rsidRPr="00D55817" w:rsidRDefault="00D55817" w:rsidP="0045250E">
      <w:pPr>
        <w:pStyle w:val="NoSpacing"/>
        <w:rPr>
          <w:rFonts w:cs="Times New Roman"/>
        </w:rPr>
      </w:pPr>
      <w:r w:rsidRPr="00D55817">
        <w:rPr>
          <w:rFonts w:cs="Times New Roman"/>
          <w:b/>
          <w:bCs/>
        </w:rPr>
        <w:t>PLEASE NOTE 64:25</w:t>
      </w:r>
      <w:r>
        <w:rPr>
          <w:rFonts w:cs="Times New Roman"/>
        </w:rPr>
        <w:t xml:space="preserve">: The serpent is </w:t>
      </w:r>
      <w:r w:rsidRPr="00D55817">
        <w:rPr>
          <w:rFonts w:cs="Times New Roman"/>
          <w:b/>
          <w:bCs/>
        </w:rPr>
        <w:t>NOT restored</w:t>
      </w:r>
      <w:r>
        <w:rPr>
          <w:rFonts w:cs="Times New Roman"/>
        </w:rPr>
        <w:t xml:space="preserve"> along with the other creatures but still suffers under the curse of Genesis 3:14-15. </w:t>
      </w:r>
    </w:p>
    <w:p w14:paraId="07E30517" w14:textId="3DCA0586" w:rsidR="0045250E" w:rsidRDefault="00D55817" w:rsidP="0045250E">
      <w:pPr>
        <w:pStyle w:val="NoSpacing"/>
        <w:rPr>
          <w:rFonts w:cs="Times New Roman"/>
          <w:b/>
          <w:bCs/>
        </w:rPr>
      </w:pPr>
      <w:r>
        <w:rPr>
          <w:rFonts w:cs="Times New Roman"/>
          <w:b/>
          <w:bCs/>
        </w:rPr>
        <w:lastRenderedPageBreak/>
        <w:t>66:5-15 The New Creation (Again)</w:t>
      </w:r>
    </w:p>
    <w:p w14:paraId="026CCE5A" w14:textId="43B93D7A" w:rsidR="00D55817" w:rsidRDefault="00D55817" w:rsidP="00E45FA3">
      <w:pPr>
        <w:pStyle w:val="NoSpacing"/>
        <w:numPr>
          <w:ilvl w:val="0"/>
          <w:numId w:val="37"/>
        </w:numPr>
        <w:rPr>
          <w:rFonts w:cs="Times New Roman"/>
        </w:rPr>
      </w:pPr>
      <w:r>
        <w:rPr>
          <w:rFonts w:cs="Times New Roman"/>
        </w:rPr>
        <w:t>Mother Zion will give a quick and painless birth to new children.</w:t>
      </w:r>
    </w:p>
    <w:p w14:paraId="514BBF3D" w14:textId="1080BBEF" w:rsidR="00E45FA3" w:rsidRDefault="00E45FA3" w:rsidP="00E45FA3">
      <w:pPr>
        <w:pStyle w:val="NoSpacing"/>
        <w:numPr>
          <w:ilvl w:val="1"/>
          <w:numId w:val="37"/>
        </w:numPr>
        <w:rPr>
          <w:rFonts w:cs="Times New Roman"/>
        </w:rPr>
      </w:pPr>
      <w:r>
        <w:rPr>
          <w:rFonts w:cs="Times New Roman"/>
          <w:b/>
          <w:bCs/>
        </w:rPr>
        <w:t xml:space="preserve">NOTE: </w:t>
      </w:r>
      <w:r>
        <w:rPr>
          <w:rFonts w:cs="Times New Roman"/>
        </w:rPr>
        <w:t>No labor pains, thus the consequence of sin in Gen. 3:16 is overcome.</w:t>
      </w:r>
    </w:p>
    <w:p w14:paraId="30F2F530" w14:textId="103D39C2" w:rsidR="00E45FA3" w:rsidRDefault="00E45FA3" w:rsidP="00E45FA3">
      <w:pPr>
        <w:pStyle w:val="NoSpacing"/>
        <w:numPr>
          <w:ilvl w:val="0"/>
          <w:numId w:val="37"/>
        </w:numPr>
        <w:rPr>
          <w:rFonts w:cs="Times New Roman"/>
        </w:rPr>
      </w:pPr>
      <w:r>
        <w:rPr>
          <w:rFonts w:cs="Times New Roman"/>
        </w:rPr>
        <w:t>A new image of God.</w:t>
      </w:r>
    </w:p>
    <w:p w14:paraId="1CB1547F" w14:textId="77777777" w:rsidR="00E45FA3" w:rsidRDefault="00E45FA3" w:rsidP="00E45FA3">
      <w:pPr>
        <w:pStyle w:val="NoSpacing"/>
        <w:rPr>
          <w:rFonts w:cs="Times New Roman"/>
          <w:b/>
          <w:bCs/>
        </w:rPr>
      </w:pPr>
      <w:r>
        <w:rPr>
          <w:rFonts w:cs="Times New Roman"/>
          <w:b/>
          <w:bCs/>
        </w:rPr>
        <w:t xml:space="preserve">66:17, 24- </w:t>
      </w:r>
    </w:p>
    <w:p w14:paraId="2B1A57F0" w14:textId="2FFD1F95" w:rsidR="00E45FA3" w:rsidRPr="00E45FA3" w:rsidRDefault="00E45FA3" w:rsidP="00E45FA3">
      <w:pPr>
        <w:pStyle w:val="NoSpacing"/>
        <w:rPr>
          <w:rFonts w:cs="Times New Roman"/>
        </w:rPr>
      </w:pPr>
      <w:r w:rsidRPr="00E45FA3">
        <w:rPr>
          <w:rFonts w:cs="Times New Roman"/>
        </w:rPr>
        <w:t xml:space="preserve">Q: “Hey! What happens to those who follow unclean practices?” </w:t>
      </w:r>
    </w:p>
    <w:p w14:paraId="339A77D7" w14:textId="56811195" w:rsidR="00E45FA3" w:rsidRDefault="00E45FA3" w:rsidP="00E45FA3">
      <w:pPr>
        <w:pStyle w:val="NoSpacing"/>
        <w:rPr>
          <w:rFonts w:cs="Times New Roman"/>
        </w:rPr>
      </w:pPr>
      <w:r w:rsidRPr="00E45FA3">
        <w:rPr>
          <w:rFonts w:cs="Times New Roman"/>
        </w:rPr>
        <w:t>A: “They will be judged and punished.</w:t>
      </w:r>
    </w:p>
    <w:p w14:paraId="5F0290BE" w14:textId="77777777" w:rsidR="00E45FA3" w:rsidRPr="00E45FA3" w:rsidRDefault="00E45FA3" w:rsidP="00E45FA3">
      <w:pPr>
        <w:pStyle w:val="NoSpacing"/>
        <w:rPr>
          <w:rFonts w:cs="Times New Roman"/>
        </w:rPr>
      </w:pPr>
    </w:p>
    <w:p w14:paraId="13CFAAAA" w14:textId="22BFB7DB" w:rsidR="00E45FA3" w:rsidRDefault="00E45FA3" w:rsidP="00E45FA3">
      <w:pPr>
        <w:pStyle w:val="NoSpacing"/>
        <w:rPr>
          <w:rFonts w:cs="Times New Roman"/>
          <w:b/>
          <w:bCs/>
        </w:rPr>
      </w:pPr>
      <w:r>
        <w:rPr>
          <w:rFonts w:cs="Times New Roman"/>
          <w:b/>
          <w:bCs/>
        </w:rPr>
        <w:t xml:space="preserve">NOTE: </w:t>
      </w:r>
      <w:r w:rsidRPr="00E45FA3">
        <w:rPr>
          <w:rFonts w:cs="Times New Roman"/>
        </w:rPr>
        <w:t>The final warning to “people who have rebelled against me</w:t>
      </w:r>
      <w:r>
        <w:rPr>
          <w:rFonts w:cs="Times New Roman"/>
          <w:b/>
          <w:bCs/>
        </w:rPr>
        <w:t xml:space="preserve">” </w:t>
      </w:r>
      <w:r w:rsidRPr="00E45FA3">
        <w:rPr>
          <w:rFonts w:cs="Times New Roman"/>
          <w:b/>
          <w:bCs/>
          <w:i/>
          <w:iCs/>
        </w:rPr>
        <w:t>picks up the same Hebrew phrase that begins the book</w:t>
      </w:r>
      <w:r>
        <w:rPr>
          <w:rFonts w:cs="Times New Roman"/>
          <w:b/>
          <w:bCs/>
        </w:rPr>
        <w:t xml:space="preserve">. </w:t>
      </w:r>
    </w:p>
    <w:p w14:paraId="1E1CCAD0" w14:textId="77777777" w:rsidR="00E45FA3" w:rsidRPr="00E45FA3" w:rsidRDefault="00E45FA3" w:rsidP="00E45FA3">
      <w:pPr>
        <w:pStyle w:val="NoSpacing"/>
        <w:rPr>
          <w:rFonts w:cs="Times New Roman"/>
          <w:b/>
          <w:bCs/>
        </w:rPr>
      </w:pPr>
    </w:p>
    <w:p w14:paraId="4E102924" w14:textId="7F3F0C1B" w:rsidR="00E45FA3" w:rsidRPr="00E45FA3" w:rsidRDefault="00E45FA3" w:rsidP="00E45FA3">
      <w:pPr>
        <w:pStyle w:val="NoSpacing"/>
        <w:jc w:val="center"/>
        <w:rPr>
          <w:rFonts w:cs="Times New Roman"/>
          <w:u w:val="single"/>
        </w:rPr>
      </w:pPr>
      <w:r w:rsidRPr="00E45FA3">
        <w:rPr>
          <w:rFonts w:cs="Times New Roman"/>
          <w:u w:val="single"/>
        </w:rPr>
        <w:t>Hey, God. Can you define “justice” for me?</w:t>
      </w:r>
    </w:p>
    <w:p w14:paraId="5F0FDC18" w14:textId="6E5150C9" w:rsidR="00E45FA3" w:rsidRDefault="00E45FA3" w:rsidP="00E45FA3">
      <w:pPr>
        <w:pStyle w:val="NoSpacing"/>
        <w:rPr>
          <w:rFonts w:cs="Times New Roman"/>
        </w:rPr>
      </w:pPr>
      <w:r>
        <w:rPr>
          <w:rFonts w:cs="Times New Roman"/>
        </w:rPr>
        <w:t>“</w:t>
      </w:r>
      <w:r w:rsidRPr="00E45FA3">
        <w:rPr>
          <w:rFonts w:cs="Times New Roman"/>
        </w:rPr>
        <w:t>Is not this the fast that I choose:</w:t>
      </w:r>
      <w:r>
        <w:rPr>
          <w:rFonts w:cs="Times New Roman"/>
        </w:rPr>
        <w:t xml:space="preserve"> </w:t>
      </w:r>
      <w:r w:rsidRPr="00E45FA3">
        <w:rPr>
          <w:rFonts w:cs="Times New Roman"/>
          <w:b/>
          <w:bCs/>
          <w:i/>
          <w:iCs/>
        </w:rPr>
        <w:t>to loose</w:t>
      </w:r>
      <w:r w:rsidRPr="00E45FA3">
        <w:rPr>
          <w:rFonts w:cs="Times New Roman"/>
          <w:b/>
          <w:bCs/>
          <w:i/>
          <w:iCs/>
        </w:rPr>
        <w:t>n</w:t>
      </w:r>
      <w:r w:rsidRPr="00E45FA3">
        <w:rPr>
          <w:rFonts w:cs="Times New Roman"/>
          <w:b/>
          <w:bCs/>
          <w:i/>
          <w:iCs/>
        </w:rPr>
        <w:t xml:space="preserve"> the bonds of injustice,</w:t>
      </w:r>
      <w:r w:rsidRPr="00E45FA3">
        <w:rPr>
          <w:rFonts w:cs="Times New Roman"/>
          <w:b/>
          <w:bCs/>
          <w:i/>
          <w:iCs/>
        </w:rPr>
        <w:t xml:space="preserve"> </w:t>
      </w:r>
      <w:r w:rsidRPr="00E45FA3">
        <w:rPr>
          <w:rFonts w:cs="Times New Roman"/>
          <w:b/>
          <w:bCs/>
          <w:i/>
          <w:iCs/>
        </w:rPr>
        <w:t>to undo the thongs of the yoke,</w:t>
      </w:r>
      <w:r w:rsidRPr="00E45FA3">
        <w:rPr>
          <w:rFonts w:cs="Times New Roman"/>
          <w:b/>
          <w:bCs/>
          <w:i/>
          <w:iCs/>
        </w:rPr>
        <w:t xml:space="preserve"> </w:t>
      </w:r>
      <w:r w:rsidRPr="00E45FA3">
        <w:rPr>
          <w:rFonts w:cs="Times New Roman"/>
          <w:b/>
          <w:bCs/>
          <w:i/>
          <w:iCs/>
        </w:rPr>
        <w:t>to let the oppressed go free,</w:t>
      </w:r>
      <w:r w:rsidRPr="00E45FA3">
        <w:rPr>
          <w:rFonts w:cs="Times New Roman"/>
          <w:b/>
          <w:bCs/>
          <w:i/>
          <w:iCs/>
        </w:rPr>
        <w:t xml:space="preserve"> </w:t>
      </w:r>
      <w:r w:rsidRPr="00E45FA3">
        <w:rPr>
          <w:rFonts w:cs="Times New Roman"/>
          <w:b/>
          <w:bCs/>
          <w:i/>
          <w:iCs/>
        </w:rPr>
        <w:t>and to break every yoke</w:t>
      </w:r>
      <w:r w:rsidRPr="00E45FA3">
        <w:rPr>
          <w:rFonts w:cs="Times New Roman"/>
        </w:rPr>
        <w:t>?</w:t>
      </w:r>
      <w:r>
        <w:rPr>
          <w:rFonts w:cs="Times New Roman"/>
        </w:rPr>
        <w:t xml:space="preserve"> </w:t>
      </w:r>
      <w:r w:rsidRPr="00E45FA3">
        <w:rPr>
          <w:rFonts w:cs="Times New Roman"/>
        </w:rPr>
        <w:t xml:space="preserve">Is it not </w:t>
      </w:r>
      <w:r w:rsidRPr="00E45FA3">
        <w:rPr>
          <w:rFonts w:cs="Times New Roman"/>
          <w:b/>
          <w:bCs/>
          <w:i/>
          <w:iCs/>
        </w:rPr>
        <w:t>to share your bread with the hungry,</w:t>
      </w:r>
      <w:r w:rsidRPr="00E45FA3">
        <w:rPr>
          <w:rFonts w:cs="Times New Roman"/>
          <w:b/>
          <w:bCs/>
          <w:i/>
          <w:iCs/>
        </w:rPr>
        <w:t xml:space="preserve"> </w:t>
      </w:r>
      <w:r w:rsidRPr="00E45FA3">
        <w:rPr>
          <w:rFonts w:cs="Times New Roman"/>
          <w:b/>
          <w:bCs/>
          <w:i/>
          <w:iCs/>
        </w:rPr>
        <w:t>and bring the homeless poor into your house;</w:t>
      </w:r>
      <w:r w:rsidRPr="00E45FA3">
        <w:rPr>
          <w:rFonts w:cs="Times New Roman"/>
          <w:b/>
          <w:bCs/>
          <w:i/>
          <w:iCs/>
        </w:rPr>
        <w:t xml:space="preserve"> </w:t>
      </w:r>
      <w:r w:rsidRPr="00E45FA3">
        <w:rPr>
          <w:rFonts w:cs="Times New Roman"/>
          <w:b/>
          <w:bCs/>
          <w:i/>
          <w:iCs/>
        </w:rPr>
        <w:t>when you see the naked, to cover them,</w:t>
      </w:r>
      <w:r w:rsidRPr="00E45FA3">
        <w:rPr>
          <w:rFonts w:cs="Times New Roman"/>
          <w:b/>
          <w:bCs/>
          <w:i/>
          <w:iCs/>
        </w:rPr>
        <w:t xml:space="preserve"> </w:t>
      </w:r>
      <w:r w:rsidRPr="00E45FA3">
        <w:rPr>
          <w:rFonts w:cs="Times New Roman"/>
          <w:b/>
          <w:bCs/>
          <w:i/>
          <w:iCs/>
        </w:rPr>
        <w:t>and not to hide yourself from your own kin?</w:t>
      </w:r>
      <w:r>
        <w:rPr>
          <w:rFonts w:cs="Times New Roman"/>
        </w:rPr>
        <w:t xml:space="preserve"> </w:t>
      </w:r>
      <w:r w:rsidRPr="00E45FA3">
        <w:rPr>
          <w:rFonts w:cs="Times New Roman"/>
        </w:rPr>
        <w:t>Then your light shall break forth like the dawn,</w:t>
      </w:r>
      <w:r>
        <w:rPr>
          <w:rFonts w:cs="Times New Roman"/>
        </w:rPr>
        <w:t xml:space="preserve"> </w:t>
      </w:r>
      <w:r w:rsidRPr="00E45FA3">
        <w:rPr>
          <w:rFonts w:cs="Times New Roman"/>
        </w:rPr>
        <w:t>and your healing shall spring up quickly;</w:t>
      </w:r>
      <w:r>
        <w:rPr>
          <w:rFonts w:cs="Times New Roman"/>
        </w:rPr>
        <w:t xml:space="preserve"> </w:t>
      </w:r>
      <w:r w:rsidRPr="00E45FA3">
        <w:rPr>
          <w:rFonts w:cs="Times New Roman"/>
        </w:rPr>
        <w:t xml:space="preserve">your vindicator shall go before </w:t>
      </w:r>
      <w:proofErr w:type="gramStart"/>
      <w:r w:rsidRPr="00E45FA3">
        <w:rPr>
          <w:rFonts w:cs="Times New Roman"/>
        </w:rPr>
        <w:t>you,</w:t>
      </w:r>
      <w:proofErr w:type="gramEnd"/>
      <w:r>
        <w:rPr>
          <w:rFonts w:cs="Times New Roman"/>
        </w:rPr>
        <w:t xml:space="preserve"> </w:t>
      </w:r>
      <w:r w:rsidRPr="00E45FA3">
        <w:rPr>
          <w:rFonts w:cs="Times New Roman"/>
        </w:rPr>
        <w:t xml:space="preserve">the glory of the LORD shall be your rear </w:t>
      </w:r>
      <w:r w:rsidRPr="00E45FA3">
        <w:rPr>
          <w:rFonts w:cs="Times New Roman"/>
        </w:rPr>
        <w:t>guard. Then</w:t>
      </w:r>
      <w:r w:rsidRPr="00E45FA3">
        <w:rPr>
          <w:rFonts w:cs="Times New Roman"/>
        </w:rPr>
        <w:t xml:space="preserve"> you shall call, and the LORD will answer;</w:t>
      </w:r>
      <w:r>
        <w:rPr>
          <w:rFonts w:cs="Times New Roman"/>
        </w:rPr>
        <w:t xml:space="preserve"> </w:t>
      </w:r>
      <w:r w:rsidRPr="00E45FA3">
        <w:rPr>
          <w:rFonts w:cs="Times New Roman"/>
        </w:rPr>
        <w:t>you shall cry for help, and he will say, Here I am.</w:t>
      </w:r>
      <w:r>
        <w:rPr>
          <w:rFonts w:cs="Times New Roman"/>
        </w:rPr>
        <w:t>” Isaiah 58:6-9</w:t>
      </w:r>
    </w:p>
    <w:p w14:paraId="75E5A0F2" w14:textId="77777777" w:rsidR="00E45FA3" w:rsidRDefault="00E45FA3" w:rsidP="0045250E">
      <w:pPr>
        <w:pStyle w:val="NoSpacing"/>
        <w:rPr>
          <w:rFonts w:cs="Times New Roman"/>
        </w:rPr>
      </w:pPr>
    </w:p>
    <w:p w14:paraId="16E2A47B" w14:textId="5D072364" w:rsidR="0045250E" w:rsidRPr="00E45FA3" w:rsidRDefault="0045250E" w:rsidP="0045250E">
      <w:pPr>
        <w:pStyle w:val="NoSpacing"/>
        <w:rPr>
          <w:rFonts w:cs="Times New Roman"/>
          <w:b/>
          <w:bCs/>
          <w:u w:val="single"/>
        </w:rPr>
      </w:pPr>
      <w:r w:rsidRPr="00E45FA3">
        <w:rPr>
          <w:rFonts w:cs="Times New Roman"/>
          <w:b/>
          <w:bCs/>
          <w:u w:val="single"/>
        </w:rPr>
        <w:t>SOURCES:</w:t>
      </w:r>
    </w:p>
    <w:p w14:paraId="0FCCC6B9" w14:textId="5BFD118D" w:rsidR="0045250E" w:rsidRPr="00DA165E" w:rsidRDefault="0045250E" w:rsidP="00E45FA3">
      <w:pPr>
        <w:pStyle w:val="NoSpacing"/>
        <w:numPr>
          <w:ilvl w:val="0"/>
          <w:numId w:val="38"/>
        </w:numPr>
        <w:rPr>
          <w:rFonts w:cs="Times New Roman"/>
        </w:rPr>
      </w:pPr>
      <w:r w:rsidRPr="00DA165E">
        <w:rPr>
          <w:rFonts w:cs="Times New Roman"/>
        </w:rPr>
        <w:t>John Goldingay</w:t>
      </w:r>
      <w:r w:rsidR="00C223A8">
        <w:rPr>
          <w:rFonts w:cs="Times New Roman"/>
        </w:rPr>
        <w:t xml:space="preserve"> (OT for Everyone)</w:t>
      </w:r>
    </w:p>
    <w:p w14:paraId="3DF057FC" w14:textId="77777777" w:rsidR="0045250E" w:rsidRDefault="0045250E" w:rsidP="00E45FA3">
      <w:pPr>
        <w:pStyle w:val="NoSpacing"/>
        <w:numPr>
          <w:ilvl w:val="0"/>
          <w:numId w:val="38"/>
        </w:numPr>
        <w:rPr>
          <w:rFonts w:cs="Times New Roman"/>
        </w:rPr>
      </w:pPr>
      <w:r w:rsidRPr="00DA165E">
        <w:rPr>
          <w:rFonts w:cs="Times New Roman"/>
        </w:rPr>
        <w:t xml:space="preserve">Fred </w:t>
      </w:r>
      <w:proofErr w:type="spellStart"/>
      <w:r w:rsidRPr="00DA165E">
        <w:rPr>
          <w:rFonts w:cs="Times New Roman"/>
        </w:rPr>
        <w:t>Gaiser</w:t>
      </w:r>
      <w:proofErr w:type="spellEnd"/>
      <w:r w:rsidRPr="00DA165E">
        <w:rPr>
          <w:rFonts w:cs="Times New Roman"/>
        </w:rPr>
        <w:t xml:space="preserve"> (Enter the Bible/Lutheran Study Bible)</w:t>
      </w:r>
    </w:p>
    <w:p w14:paraId="46368EB3" w14:textId="04B45101" w:rsidR="000451F6" w:rsidRDefault="000451F6" w:rsidP="00E45FA3">
      <w:pPr>
        <w:pStyle w:val="NoSpacing"/>
        <w:numPr>
          <w:ilvl w:val="0"/>
          <w:numId w:val="38"/>
        </w:numPr>
        <w:rPr>
          <w:rFonts w:cs="Times New Roman"/>
        </w:rPr>
      </w:pPr>
      <w:r>
        <w:rPr>
          <w:rFonts w:cs="Times New Roman"/>
        </w:rPr>
        <w:t>John Oswalt (NICOT)</w:t>
      </w:r>
    </w:p>
    <w:p w14:paraId="2642C239" w14:textId="6700C0F4" w:rsidR="0016764F" w:rsidRDefault="0016764F" w:rsidP="00E45FA3">
      <w:pPr>
        <w:pStyle w:val="NoSpacing"/>
        <w:numPr>
          <w:ilvl w:val="0"/>
          <w:numId w:val="38"/>
        </w:numPr>
        <w:rPr>
          <w:rFonts w:cs="Times New Roman"/>
        </w:rPr>
      </w:pPr>
      <w:r>
        <w:rPr>
          <w:rFonts w:cs="Times New Roman"/>
        </w:rPr>
        <w:t>Gary V. Smith (New American Commentary)</w:t>
      </w:r>
    </w:p>
    <w:p w14:paraId="7BE3298C" w14:textId="063750E9" w:rsidR="0031611C" w:rsidRPr="00DA165E" w:rsidRDefault="0031611C" w:rsidP="00E45FA3">
      <w:pPr>
        <w:pStyle w:val="NoSpacing"/>
        <w:numPr>
          <w:ilvl w:val="0"/>
          <w:numId w:val="38"/>
        </w:numPr>
        <w:rPr>
          <w:rFonts w:cs="Times New Roman"/>
        </w:rPr>
      </w:pPr>
      <w:r>
        <w:rPr>
          <w:rFonts w:cs="Times New Roman"/>
        </w:rPr>
        <w:t>Marvin A. Sweeney (New Oxford Study Bible)</w:t>
      </w:r>
    </w:p>
    <w:p w14:paraId="59DD390E" w14:textId="77777777" w:rsidR="0045250E" w:rsidRPr="00DA165E" w:rsidRDefault="0045250E" w:rsidP="0045250E">
      <w:pPr>
        <w:pStyle w:val="NoSpacing"/>
        <w:rPr>
          <w:rFonts w:cs="Times New Roman"/>
        </w:rPr>
      </w:pPr>
    </w:p>
    <w:sectPr w:rsidR="0045250E" w:rsidRPr="00DA165E"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A26C8" w14:textId="77777777" w:rsidR="0084276B" w:rsidRDefault="0084276B" w:rsidP="00A9297A">
      <w:pPr>
        <w:spacing w:before="0" w:after="0" w:line="240" w:lineRule="auto"/>
      </w:pPr>
      <w:r>
        <w:separator/>
      </w:r>
    </w:p>
  </w:endnote>
  <w:endnote w:type="continuationSeparator" w:id="0">
    <w:p w14:paraId="435C10A0" w14:textId="77777777" w:rsidR="0084276B" w:rsidRDefault="0084276B" w:rsidP="00A929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DA99D" w14:textId="77777777" w:rsidR="0084276B" w:rsidRDefault="0084276B" w:rsidP="00A9297A">
      <w:pPr>
        <w:spacing w:before="0" w:after="0" w:line="240" w:lineRule="auto"/>
      </w:pPr>
      <w:r>
        <w:separator/>
      </w:r>
    </w:p>
  </w:footnote>
  <w:footnote w:type="continuationSeparator" w:id="0">
    <w:p w14:paraId="2D5A810A" w14:textId="77777777" w:rsidR="0084276B" w:rsidRDefault="0084276B" w:rsidP="00A929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FEC7" w14:textId="650A2C2A" w:rsidR="00A9297A" w:rsidRPr="00A9297A" w:rsidRDefault="00D710C2" w:rsidP="00A9297A">
    <w:pPr>
      <w:jc w:val="center"/>
      <w:rPr>
        <w:rFonts w:ascii="Algerian" w:hAnsi="Algerian"/>
        <w:sz w:val="72"/>
        <w:szCs w:val="72"/>
      </w:rPr>
    </w:pPr>
    <w:r>
      <w:rPr>
        <w:rFonts w:ascii="Algerian" w:hAnsi="Algerian"/>
        <w:sz w:val="72"/>
        <w:szCs w:val="72"/>
      </w:rPr>
      <w:t>Isaiah</w:t>
    </w:r>
    <w:r w:rsidR="00FD3BB1">
      <w:rPr>
        <w:rFonts w:ascii="Algerian" w:hAnsi="Algerian"/>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F3A"/>
    <w:multiLevelType w:val="hybridMultilevel"/>
    <w:tmpl w:val="61E28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71957"/>
    <w:multiLevelType w:val="hybridMultilevel"/>
    <w:tmpl w:val="7750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92FBF"/>
    <w:multiLevelType w:val="hybridMultilevel"/>
    <w:tmpl w:val="B80C1A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950F5"/>
    <w:multiLevelType w:val="hybridMultilevel"/>
    <w:tmpl w:val="BA5E5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D0033"/>
    <w:multiLevelType w:val="hybridMultilevel"/>
    <w:tmpl w:val="A84E3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92CE8"/>
    <w:multiLevelType w:val="hybridMultilevel"/>
    <w:tmpl w:val="005E7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7480C"/>
    <w:multiLevelType w:val="hybridMultilevel"/>
    <w:tmpl w:val="939C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B63D0"/>
    <w:multiLevelType w:val="hybridMultilevel"/>
    <w:tmpl w:val="0164B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51E3B"/>
    <w:multiLevelType w:val="hybridMultilevel"/>
    <w:tmpl w:val="F56C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B67B3"/>
    <w:multiLevelType w:val="hybridMultilevel"/>
    <w:tmpl w:val="10BC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116CE"/>
    <w:multiLevelType w:val="hybridMultilevel"/>
    <w:tmpl w:val="475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460A4"/>
    <w:multiLevelType w:val="hybridMultilevel"/>
    <w:tmpl w:val="9E42F5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149A1"/>
    <w:multiLevelType w:val="hybridMultilevel"/>
    <w:tmpl w:val="C01A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62317"/>
    <w:multiLevelType w:val="hybridMultilevel"/>
    <w:tmpl w:val="A42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764FB"/>
    <w:multiLevelType w:val="hybridMultilevel"/>
    <w:tmpl w:val="7B46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BA5A46"/>
    <w:multiLevelType w:val="hybridMultilevel"/>
    <w:tmpl w:val="ED40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BF3F6D"/>
    <w:multiLevelType w:val="hybridMultilevel"/>
    <w:tmpl w:val="6E88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D6A9A"/>
    <w:multiLevelType w:val="hybridMultilevel"/>
    <w:tmpl w:val="DCCC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96658"/>
    <w:multiLevelType w:val="hybridMultilevel"/>
    <w:tmpl w:val="15BE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17EB9"/>
    <w:multiLevelType w:val="hybridMultilevel"/>
    <w:tmpl w:val="A1E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62F48"/>
    <w:multiLevelType w:val="hybridMultilevel"/>
    <w:tmpl w:val="3282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0604CC"/>
    <w:multiLevelType w:val="hybridMultilevel"/>
    <w:tmpl w:val="5734F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63F68"/>
    <w:multiLevelType w:val="hybridMultilevel"/>
    <w:tmpl w:val="57D63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F343D3"/>
    <w:multiLevelType w:val="hybridMultilevel"/>
    <w:tmpl w:val="78A6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680766"/>
    <w:multiLevelType w:val="hybridMultilevel"/>
    <w:tmpl w:val="1750A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143516"/>
    <w:multiLevelType w:val="hybridMultilevel"/>
    <w:tmpl w:val="85BE65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D374B"/>
    <w:multiLevelType w:val="hybridMultilevel"/>
    <w:tmpl w:val="03BA3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532E93"/>
    <w:multiLevelType w:val="hybridMultilevel"/>
    <w:tmpl w:val="11C0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FD625E"/>
    <w:multiLevelType w:val="hybridMultilevel"/>
    <w:tmpl w:val="79C2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10030D"/>
    <w:multiLevelType w:val="hybridMultilevel"/>
    <w:tmpl w:val="71FA1F9A"/>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511AF2"/>
    <w:multiLevelType w:val="hybridMultilevel"/>
    <w:tmpl w:val="E2184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D44513"/>
    <w:multiLevelType w:val="hybridMultilevel"/>
    <w:tmpl w:val="36DE3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C73FF8"/>
    <w:multiLevelType w:val="hybridMultilevel"/>
    <w:tmpl w:val="97D0A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F575D1"/>
    <w:multiLevelType w:val="hybridMultilevel"/>
    <w:tmpl w:val="5DA0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F11C8F"/>
    <w:multiLevelType w:val="hybridMultilevel"/>
    <w:tmpl w:val="7DDE2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873462">
    <w:abstractNumId w:val="3"/>
  </w:num>
  <w:num w:numId="2" w16cid:durableId="656811183">
    <w:abstractNumId w:val="32"/>
  </w:num>
  <w:num w:numId="3" w16cid:durableId="1481968419">
    <w:abstractNumId w:val="30"/>
  </w:num>
  <w:num w:numId="4" w16cid:durableId="1668442755">
    <w:abstractNumId w:val="2"/>
  </w:num>
  <w:num w:numId="5" w16cid:durableId="2060199039">
    <w:abstractNumId w:val="20"/>
  </w:num>
  <w:num w:numId="6" w16cid:durableId="864485746">
    <w:abstractNumId w:val="15"/>
  </w:num>
  <w:num w:numId="7" w16cid:durableId="1574507018">
    <w:abstractNumId w:val="31"/>
  </w:num>
  <w:num w:numId="8" w16cid:durableId="31393635">
    <w:abstractNumId w:val="18"/>
  </w:num>
  <w:num w:numId="9" w16cid:durableId="1790129253">
    <w:abstractNumId w:val="26"/>
  </w:num>
  <w:num w:numId="10" w16cid:durableId="880243710">
    <w:abstractNumId w:val="12"/>
  </w:num>
  <w:num w:numId="11" w16cid:durableId="1332565598">
    <w:abstractNumId w:val="11"/>
  </w:num>
  <w:num w:numId="12" w16cid:durableId="1074275751">
    <w:abstractNumId w:val="19"/>
  </w:num>
  <w:num w:numId="13" w16cid:durableId="1572696749">
    <w:abstractNumId w:val="13"/>
  </w:num>
  <w:num w:numId="14" w16cid:durableId="159587759">
    <w:abstractNumId w:val="37"/>
  </w:num>
  <w:num w:numId="15" w16cid:durableId="2123642967">
    <w:abstractNumId w:val="9"/>
  </w:num>
  <w:num w:numId="16" w16cid:durableId="1886597401">
    <w:abstractNumId w:val="23"/>
  </w:num>
  <w:num w:numId="17" w16cid:durableId="843975896">
    <w:abstractNumId w:val="33"/>
  </w:num>
  <w:num w:numId="18" w16cid:durableId="361706624">
    <w:abstractNumId w:val="21"/>
  </w:num>
  <w:num w:numId="19" w16cid:durableId="2116434821">
    <w:abstractNumId w:val="6"/>
  </w:num>
  <w:num w:numId="20" w16cid:durableId="2029139039">
    <w:abstractNumId w:val="28"/>
  </w:num>
  <w:num w:numId="21" w16cid:durableId="1469669601">
    <w:abstractNumId w:val="29"/>
  </w:num>
  <w:num w:numId="22" w16cid:durableId="1186216901">
    <w:abstractNumId w:val="17"/>
  </w:num>
  <w:num w:numId="23" w16cid:durableId="580874480">
    <w:abstractNumId w:val="4"/>
  </w:num>
  <w:num w:numId="24" w16cid:durableId="544757698">
    <w:abstractNumId w:val="1"/>
  </w:num>
  <w:num w:numId="25" w16cid:durableId="290094737">
    <w:abstractNumId w:val="24"/>
  </w:num>
  <w:num w:numId="26" w16cid:durableId="1696347317">
    <w:abstractNumId w:val="22"/>
  </w:num>
  <w:num w:numId="27" w16cid:durableId="1180005214">
    <w:abstractNumId w:val="14"/>
  </w:num>
  <w:num w:numId="28" w16cid:durableId="1366753640">
    <w:abstractNumId w:val="8"/>
  </w:num>
  <w:num w:numId="29" w16cid:durableId="1547254977">
    <w:abstractNumId w:val="36"/>
  </w:num>
  <w:num w:numId="30" w16cid:durableId="277687455">
    <w:abstractNumId w:val="10"/>
  </w:num>
  <w:num w:numId="31" w16cid:durableId="841968079">
    <w:abstractNumId w:val="0"/>
  </w:num>
  <w:num w:numId="32" w16cid:durableId="173151128">
    <w:abstractNumId w:val="25"/>
  </w:num>
  <w:num w:numId="33" w16cid:durableId="551699333">
    <w:abstractNumId w:val="7"/>
  </w:num>
  <w:num w:numId="34" w16cid:durableId="1761830371">
    <w:abstractNumId w:val="35"/>
  </w:num>
  <w:num w:numId="35" w16cid:durableId="1968268223">
    <w:abstractNumId w:val="27"/>
  </w:num>
  <w:num w:numId="36" w16cid:durableId="570316790">
    <w:abstractNumId w:val="16"/>
  </w:num>
  <w:num w:numId="37" w16cid:durableId="316350141">
    <w:abstractNumId w:val="34"/>
  </w:num>
  <w:num w:numId="38" w16cid:durableId="147671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97A"/>
    <w:rsid w:val="000269F0"/>
    <w:rsid w:val="000451F6"/>
    <w:rsid w:val="000604AE"/>
    <w:rsid w:val="00071441"/>
    <w:rsid w:val="000B7FF2"/>
    <w:rsid w:val="000E5B45"/>
    <w:rsid w:val="000F23A4"/>
    <w:rsid w:val="00111DB2"/>
    <w:rsid w:val="00126399"/>
    <w:rsid w:val="00160B68"/>
    <w:rsid w:val="0016764F"/>
    <w:rsid w:val="00171316"/>
    <w:rsid w:val="0022533A"/>
    <w:rsid w:val="002934B3"/>
    <w:rsid w:val="002A33A3"/>
    <w:rsid w:val="002B3967"/>
    <w:rsid w:val="002D4693"/>
    <w:rsid w:val="0031611C"/>
    <w:rsid w:val="00316A31"/>
    <w:rsid w:val="00367E00"/>
    <w:rsid w:val="00372E10"/>
    <w:rsid w:val="003E7FF1"/>
    <w:rsid w:val="004304D8"/>
    <w:rsid w:val="0045250E"/>
    <w:rsid w:val="0051294A"/>
    <w:rsid w:val="00517586"/>
    <w:rsid w:val="00567919"/>
    <w:rsid w:val="005759B3"/>
    <w:rsid w:val="00592A78"/>
    <w:rsid w:val="005B2C7B"/>
    <w:rsid w:val="005B35A6"/>
    <w:rsid w:val="005E0770"/>
    <w:rsid w:val="005F72E9"/>
    <w:rsid w:val="00642086"/>
    <w:rsid w:val="00683174"/>
    <w:rsid w:val="006F30BF"/>
    <w:rsid w:val="007233E1"/>
    <w:rsid w:val="00732301"/>
    <w:rsid w:val="00773EEE"/>
    <w:rsid w:val="007C33A2"/>
    <w:rsid w:val="007C4EEC"/>
    <w:rsid w:val="00836D24"/>
    <w:rsid w:val="0084276B"/>
    <w:rsid w:val="00876616"/>
    <w:rsid w:val="008A4121"/>
    <w:rsid w:val="008A7022"/>
    <w:rsid w:val="008D1D96"/>
    <w:rsid w:val="00933B40"/>
    <w:rsid w:val="00944782"/>
    <w:rsid w:val="00952A20"/>
    <w:rsid w:val="00953C10"/>
    <w:rsid w:val="009665ED"/>
    <w:rsid w:val="009728E7"/>
    <w:rsid w:val="00977773"/>
    <w:rsid w:val="009C34F3"/>
    <w:rsid w:val="00A17D8B"/>
    <w:rsid w:val="00A350A6"/>
    <w:rsid w:val="00A4390E"/>
    <w:rsid w:val="00A5133C"/>
    <w:rsid w:val="00A80316"/>
    <w:rsid w:val="00A80BC1"/>
    <w:rsid w:val="00A9297A"/>
    <w:rsid w:val="00AA25A4"/>
    <w:rsid w:val="00AA277F"/>
    <w:rsid w:val="00AB1AAE"/>
    <w:rsid w:val="00AB6A17"/>
    <w:rsid w:val="00B5470A"/>
    <w:rsid w:val="00B70226"/>
    <w:rsid w:val="00B9405C"/>
    <w:rsid w:val="00BB0242"/>
    <w:rsid w:val="00C02860"/>
    <w:rsid w:val="00C223A8"/>
    <w:rsid w:val="00C245AA"/>
    <w:rsid w:val="00C41C69"/>
    <w:rsid w:val="00C8168E"/>
    <w:rsid w:val="00CA1F62"/>
    <w:rsid w:val="00CA7957"/>
    <w:rsid w:val="00D033D1"/>
    <w:rsid w:val="00D038D4"/>
    <w:rsid w:val="00D53031"/>
    <w:rsid w:val="00D55817"/>
    <w:rsid w:val="00D6662A"/>
    <w:rsid w:val="00D710C2"/>
    <w:rsid w:val="00D806EC"/>
    <w:rsid w:val="00DA165E"/>
    <w:rsid w:val="00DC0DAB"/>
    <w:rsid w:val="00DE6B06"/>
    <w:rsid w:val="00E33002"/>
    <w:rsid w:val="00E45FA3"/>
    <w:rsid w:val="00E84668"/>
    <w:rsid w:val="00E91867"/>
    <w:rsid w:val="00EA5363"/>
    <w:rsid w:val="00EB36CC"/>
    <w:rsid w:val="00EC6A69"/>
    <w:rsid w:val="00EF5C54"/>
    <w:rsid w:val="00F4022B"/>
    <w:rsid w:val="00F55240"/>
    <w:rsid w:val="00F565F7"/>
    <w:rsid w:val="00F67DB7"/>
    <w:rsid w:val="00F81709"/>
    <w:rsid w:val="00F82EBC"/>
    <w:rsid w:val="00F84341"/>
    <w:rsid w:val="00FA3165"/>
    <w:rsid w:val="00FB7E62"/>
    <w:rsid w:val="00FC5AAF"/>
    <w:rsid w:val="00FD3BB1"/>
    <w:rsid w:val="00FD40A8"/>
    <w:rsid w:val="00FD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9C61"/>
  <w15:docId w15:val="{8D09B3B5-1736-BA43-A133-59EB3557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A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ind w:left="720"/>
      <w:contextualSpacing/>
    </w:pPr>
  </w:style>
  <w:style w:type="paragraph" w:styleId="Header">
    <w:name w:val="header"/>
    <w:basedOn w:val="Normal"/>
    <w:link w:val="HeaderChar"/>
    <w:uiPriority w:val="99"/>
    <w:unhideWhenUsed/>
    <w:rsid w:val="00A929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297A"/>
  </w:style>
  <w:style w:type="paragraph" w:styleId="Footer">
    <w:name w:val="footer"/>
    <w:basedOn w:val="Normal"/>
    <w:link w:val="FooterChar"/>
    <w:uiPriority w:val="99"/>
    <w:unhideWhenUsed/>
    <w:rsid w:val="00A929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297A"/>
  </w:style>
  <w:style w:type="paragraph" w:styleId="NoSpacing">
    <w:name w:val="No Spacing"/>
    <w:uiPriority w:val="1"/>
    <w:qFormat/>
    <w:rsid w:val="0045250E"/>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9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18</Pages>
  <Words>4513</Words>
  <Characters>25729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32</cp:revision>
  <dcterms:created xsi:type="dcterms:W3CDTF">2012-10-23T18:54:00Z</dcterms:created>
  <dcterms:modified xsi:type="dcterms:W3CDTF">2023-08-21T01:37:00Z</dcterms:modified>
</cp:coreProperties>
</file>